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92A45" w14:textId="5FC60AD6" w:rsidR="00BF1A54" w:rsidRPr="00BF34C4" w:rsidRDefault="009F0D46" w:rsidP="001D0187">
      <w:pPr>
        <w:pStyle w:val="Heading1"/>
        <w:numPr>
          <w:ilvl w:val="0"/>
          <w:numId w:val="0"/>
        </w:numPr>
        <w:rPr>
          <w:rFonts w:ascii="Aptos" w:hAnsi="Aptos" w:cs="Arial"/>
          <w:lang w:val="en-GB"/>
        </w:rPr>
      </w:pPr>
      <w:r w:rsidRPr="00BF34C4">
        <w:rPr>
          <w:rFonts w:ascii="Aptos" w:hAnsi="Aptos"/>
          <w:noProof/>
        </w:rPr>
        <w:drawing>
          <wp:anchor distT="0" distB="0" distL="114300" distR="114300" simplePos="0" relativeHeight="251657728" behindDoc="1" locked="0" layoutInCell="1" allowOverlap="1" wp14:anchorId="01E622A6" wp14:editId="35021B02">
            <wp:simplePos x="0" y="0"/>
            <wp:positionH relativeFrom="margin">
              <wp:posOffset>-212725</wp:posOffset>
            </wp:positionH>
            <wp:positionV relativeFrom="page">
              <wp:posOffset>470535</wp:posOffset>
            </wp:positionV>
            <wp:extent cx="1727835" cy="908050"/>
            <wp:effectExtent l="0" t="0" r="0" b="0"/>
            <wp:wrapNone/>
            <wp:docPr id="3"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ue text on a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7835" cy="908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174558" w14:textId="77777777" w:rsidR="00BF1A54" w:rsidRPr="00BF34C4" w:rsidRDefault="00BF1A54" w:rsidP="001D0187">
      <w:pPr>
        <w:pStyle w:val="Heading1"/>
        <w:numPr>
          <w:ilvl w:val="0"/>
          <w:numId w:val="0"/>
        </w:numPr>
        <w:rPr>
          <w:rFonts w:ascii="Aptos" w:hAnsi="Aptos" w:cs="Arial"/>
          <w:lang w:val="en-GB"/>
        </w:rPr>
      </w:pPr>
    </w:p>
    <w:p w14:paraId="23CC4E96" w14:textId="77777777" w:rsidR="00524511" w:rsidRPr="00BF34C4" w:rsidRDefault="00524511" w:rsidP="001D0187">
      <w:pPr>
        <w:pStyle w:val="Heading1"/>
        <w:numPr>
          <w:ilvl w:val="0"/>
          <w:numId w:val="0"/>
        </w:numPr>
        <w:rPr>
          <w:rFonts w:ascii="Aptos" w:hAnsi="Aptos" w:cs="Arial"/>
          <w:sz w:val="24"/>
          <w:szCs w:val="24"/>
        </w:rPr>
      </w:pPr>
      <w:r w:rsidRPr="00BF34C4">
        <w:rPr>
          <w:rFonts w:ascii="Aptos" w:hAnsi="Aptos" w:cs="Arial"/>
          <w:sz w:val="24"/>
          <w:szCs w:val="24"/>
        </w:rPr>
        <w:t>JOB DESCRIPTION</w:t>
      </w:r>
    </w:p>
    <w:p w14:paraId="6FEF8FA7" w14:textId="77777777" w:rsidR="00524511" w:rsidRPr="00BF34C4" w:rsidRDefault="00524511" w:rsidP="001D0187">
      <w:pPr>
        <w:rPr>
          <w:rFonts w:ascii="Aptos" w:hAnsi="Aptos" w:cs="Arial"/>
          <w:szCs w:val="24"/>
        </w:rPr>
      </w:pPr>
    </w:p>
    <w:p w14:paraId="5466FE97" w14:textId="77777777" w:rsidR="00524511" w:rsidRPr="00BF34C4" w:rsidRDefault="00524511" w:rsidP="001D0187">
      <w:pPr>
        <w:tabs>
          <w:tab w:val="left" w:pos="720"/>
          <w:tab w:val="left" w:pos="3060"/>
        </w:tabs>
        <w:ind w:left="3060" w:hanging="3060"/>
        <w:rPr>
          <w:rFonts w:ascii="Aptos" w:hAnsi="Aptos" w:cs="Arial"/>
          <w:b/>
          <w:bCs/>
          <w:szCs w:val="24"/>
        </w:rPr>
      </w:pPr>
      <w:r w:rsidRPr="00BF34C4">
        <w:rPr>
          <w:rFonts w:ascii="Aptos" w:hAnsi="Aptos" w:cs="Arial"/>
          <w:b/>
          <w:bCs/>
          <w:szCs w:val="24"/>
        </w:rPr>
        <w:t>POST:</w:t>
      </w:r>
      <w:r w:rsidRPr="00BF34C4">
        <w:rPr>
          <w:rFonts w:ascii="Aptos" w:hAnsi="Aptos"/>
          <w:szCs w:val="24"/>
        </w:rPr>
        <w:tab/>
      </w:r>
      <w:bookmarkStart w:id="0" w:name="_Hlk70509587"/>
      <w:bookmarkStart w:id="1" w:name="_Hlk70493437"/>
      <w:r w:rsidR="00C93F2B" w:rsidRPr="00BF34C4">
        <w:rPr>
          <w:rFonts w:ascii="Aptos" w:hAnsi="Aptos"/>
          <w:szCs w:val="24"/>
        </w:rPr>
        <w:tab/>
      </w:r>
      <w:r w:rsidRPr="00BF34C4">
        <w:rPr>
          <w:rFonts w:ascii="Aptos" w:hAnsi="Aptos" w:cs="Arial"/>
          <w:b/>
          <w:bCs/>
          <w:szCs w:val="24"/>
        </w:rPr>
        <w:t>Bairns Hoose</w:t>
      </w:r>
      <w:bookmarkEnd w:id="0"/>
      <w:r w:rsidRPr="00BF34C4">
        <w:rPr>
          <w:rFonts w:ascii="Aptos" w:hAnsi="Aptos" w:cs="Arial"/>
          <w:b/>
          <w:bCs/>
          <w:szCs w:val="24"/>
        </w:rPr>
        <w:t xml:space="preserve"> Rights, Advocacy and Trauma Recovery Worker</w:t>
      </w:r>
    </w:p>
    <w:p w14:paraId="0E41C9B0" w14:textId="77777777" w:rsidR="00524511" w:rsidRPr="00BF34C4" w:rsidRDefault="00524511" w:rsidP="001D0187">
      <w:pPr>
        <w:tabs>
          <w:tab w:val="left" w:pos="720"/>
          <w:tab w:val="left" w:pos="1440"/>
          <w:tab w:val="center" w:pos="4513"/>
        </w:tabs>
        <w:rPr>
          <w:rFonts w:ascii="Aptos" w:hAnsi="Aptos" w:cs="Arial"/>
          <w:b/>
          <w:szCs w:val="24"/>
        </w:rPr>
      </w:pPr>
    </w:p>
    <w:bookmarkEnd w:id="1"/>
    <w:p w14:paraId="0CE32ED2" w14:textId="77777777" w:rsidR="00524511" w:rsidRPr="00BF34C4" w:rsidRDefault="00524511" w:rsidP="001D0187">
      <w:pPr>
        <w:tabs>
          <w:tab w:val="left" w:pos="720"/>
          <w:tab w:val="left" w:pos="3060"/>
        </w:tabs>
        <w:rPr>
          <w:rFonts w:ascii="Aptos" w:hAnsi="Aptos" w:cs="Arial"/>
          <w:b/>
          <w:szCs w:val="24"/>
        </w:rPr>
      </w:pPr>
      <w:r w:rsidRPr="00BF34C4">
        <w:rPr>
          <w:rFonts w:ascii="Aptos" w:hAnsi="Aptos" w:cs="Arial"/>
          <w:b/>
          <w:szCs w:val="24"/>
        </w:rPr>
        <w:t>DIVISION:</w:t>
      </w:r>
      <w:r w:rsidR="00C93F2B" w:rsidRPr="00BF34C4">
        <w:rPr>
          <w:rFonts w:ascii="Aptos" w:hAnsi="Aptos" w:cs="Arial"/>
          <w:b/>
          <w:szCs w:val="24"/>
        </w:rPr>
        <w:tab/>
      </w:r>
      <w:r w:rsidRPr="00BF34C4">
        <w:rPr>
          <w:rFonts w:ascii="Aptos" w:hAnsi="Aptos" w:cs="Arial"/>
          <w:b/>
          <w:szCs w:val="24"/>
        </w:rPr>
        <w:t>Children and Family Services</w:t>
      </w:r>
      <w:r w:rsidRPr="00BF34C4">
        <w:rPr>
          <w:rFonts w:ascii="Aptos" w:hAnsi="Aptos" w:cs="Arial"/>
          <w:b/>
          <w:szCs w:val="24"/>
        </w:rPr>
        <w:tab/>
        <w:t xml:space="preserve">         </w:t>
      </w:r>
      <w:r w:rsidRPr="00BF34C4">
        <w:rPr>
          <w:rFonts w:ascii="Aptos" w:hAnsi="Aptos" w:cs="Arial"/>
          <w:b/>
          <w:szCs w:val="24"/>
        </w:rPr>
        <w:tab/>
      </w:r>
    </w:p>
    <w:p w14:paraId="0287E584" w14:textId="77777777" w:rsidR="00524511" w:rsidRPr="00BF34C4" w:rsidRDefault="00524511" w:rsidP="001D0187">
      <w:pPr>
        <w:rPr>
          <w:rFonts w:ascii="Aptos" w:hAnsi="Aptos" w:cs="Arial"/>
          <w:b/>
          <w:szCs w:val="24"/>
        </w:rPr>
      </w:pPr>
      <w:r w:rsidRPr="00BF34C4">
        <w:rPr>
          <w:rFonts w:ascii="Aptos" w:hAnsi="Aptos" w:cs="Arial"/>
          <w:b/>
          <w:szCs w:val="24"/>
        </w:rPr>
        <w:tab/>
      </w:r>
      <w:r w:rsidRPr="00BF34C4">
        <w:rPr>
          <w:rFonts w:ascii="Aptos" w:hAnsi="Aptos" w:cs="Arial"/>
          <w:b/>
          <w:szCs w:val="24"/>
        </w:rPr>
        <w:tab/>
      </w:r>
    </w:p>
    <w:p w14:paraId="327CA769" w14:textId="77777777" w:rsidR="00524511" w:rsidRPr="00BF34C4" w:rsidRDefault="00524511" w:rsidP="001D0187">
      <w:pPr>
        <w:rPr>
          <w:rFonts w:ascii="Aptos" w:hAnsi="Aptos" w:cs="Arial"/>
          <w:b/>
          <w:szCs w:val="24"/>
        </w:rPr>
      </w:pPr>
      <w:r w:rsidRPr="00BF34C4">
        <w:rPr>
          <w:rFonts w:ascii="Aptos" w:hAnsi="Aptos" w:cs="Arial"/>
          <w:b/>
          <w:szCs w:val="24"/>
        </w:rPr>
        <w:t>RESPONSIBLE TO:</w:t>
      </w:r>
      <w:r w:rsidR="00C93F2B" w:rsidRPr="00BF34C4">
        <w:rPr>
          <w:rFonts w:ascii="Aptos" w:hAnsi="Aptos" w:cs="Arial"/>
          <w:b/>
          <w:szCs w:val="24"/>
        </w:rPr>
        <w:t xml:space="preserve"> </w:t>
      </w:r>
      <w:r w:rsidR="00C93F2B" w:rsidRPr="00BF34C4">
        <w:rPr>
          <w:rFonts w:ascii="Aptos" w:hAnsi="Aptos" w:cs="Arial"/>
          <w:b/>
          <w:szCs w:val="24"/>
        </w:rPr>
        <w:tab/>
      </w:r>
      <w:r w:rsidR="00C93F2B" w:rsidRPr="00BF34C4">
        <w:rPr>
          <w:rFonts w:ascii="Aptos" w:hAnsi="Aptos" w:cs="Arial"/>
          <w:b/>
          <w:szCs w:val="24"/>
        </w:rPr>
        <w:tab/>
        <w:t xml:space="preserve">    </w:t>
      </w:r>
      <w:r w:rsidR="002F0C10" w:rsidRPr="00BF34C4">
        <w:rPr>
          <w:rFonts w:ascii="Aptos" w:hAnsi="Aptos" w:cs="Arial"/>
          <w:b/>
          <w:szCs w:val="24"/>
        </w:rPr>
        <w:t xml:space="preserve">Service Manager </w:t>
      </w:r>
      <w:r w:rsidRPr="00BF34C4">
        <w:rPr>
          <w:rFonts w:ascii="Aptos" w:hAnsi="Aptos" w:cs="Arial"/>
          <w:b/>
          <w:szCs w:val="24"/>
        </w:rPr>
        <w:t xml:space="preserve">  </w:t>
      </w:r>
    </w:p>
    <w:p w14:paraId="732F324C" w14:textId="384D749B" w:rsidR="00116FFA" w:rsidRPr="00BF34C4" w:rsidRDefault="00524511" w:rsidP="001D0187">
      <w:pPr>
        <w:pStyle w:val="Heading1"/>
        <w:numPr>
          <w:ilvl w:val="0"/>
          <w:numId w:val="0"/>
        </w:numPr>
        <w:rPr>
          <w:rFonts w:ascii="Aptos" w:hAnsi="Aptos" w:cs="Arial"/>
          <w:b w:val="0"/>
          <w:sz w:val="24"/>
          <w:szCs w:val="24"/>
          <w:lang w:val="en-GB"/>
        </w:rPr>
      </w:pPr>
      <w:r w:rsidRPr="00BF34C4">
        <w:rPr>
          <w:rFonts w:ascii="Aptos" w:hAnsi="Aptos" w:cs="Arial"/>
          <w:bCs/>
          <w:sz w:val="24"/>
          <w:szCs w:val="24"/>
        </w:rPr>
        <w:t>SALARY:</w:t>
      </w:r>
      <w:r w:rsidR="00C93F2B" w:rsidRPr="00BF34C4">
        <w:rPr>
          <w:rFonts w:ascii="Aptos" w:hAnsi="Aptos"/>
          <w:sz w:val="24"/>
          <w:szCs w:val="24"/>
        </w:rPr>
        <w:t xml:space="preserve"> </w:t>
      </w:r>
      <w:r w:rsidR="00C93F2B" w:rsidRPr="00BF34C4">
        <w:rPr>
          <w:rFonts w:ascii="Aptos" w:hAnsi="Aptos"/>
          <w:sz w:val="24"/>
          <w:szCs w:val="24"/>
        </w:rPr>
        <w:tab/>
      </w:r>
      <w:r w:rsidR="00C93F2B" w:rsidRPr="00BF34C4">
        <w:rPr>
          <w:rFonts w:ascii="Aptos" w:hAnsi="Aptos"/>
          <w:sz w:val="24"/>
          <w:szCs w:val="24"/>
        </w:rPr>
        <w:tab/>
      </w:r>
      <w:r w:rsidR="00C93F2B" w:rsidRPr="00BF34C4">
        <w:rPr>
          <w:rFonts w:ascii="Aptos" w:hAnsi="Aptos"/>
          <w:sz w:val="24"/>
          <w:szCs w:val="24"/>
        </w:rPr>
        <w:tab/>
        <w:t xml:space="preserve">    </w:t>
      </w:r>
      <w:r w:rsidRPr="00BF34C4">
        <w:rPr>
          <w:rFonts w:ascii="Aptos" w:hAnsi="Aptos" w:cs="Arial"/>
          <w:bCs/>
          <w:sz w:val="24"/>
          <w:szCs w:val="24"/>
        </w:rPr>
        <w:t>£3</w:t>
      </w:r>
      <w:r w:rsidR="00936669">
        <w:rPr>
          <w:rFonts w:ascii="Aptos" w:hAnsi="Aptos" w:cs="Arial"/>
          <w:bCs/>
          <w:sz w:val="24"/>
          <w:szCs w:val="24"/>
        </w:rPr>
        <w:t>6</w:t>
      </w:r>
      <w:r w:rsidRPr="00BF34C4">
        <w:rPr>
          <w:rFonts w:ascii="Aptos" w:hAnsi="Aptos" w:cs="Arial"/>
          <w:bCs/>
          <w:sz w:val="24"/>
          <w:szCs w:val="24"/>
        </w:rPr>
        <w:t>,</w:t>
      </w:r>
      <w:r w:rsidR="00936669">
        <w:rPr>
          <w:rFonts w:ascii="Aptos" w:hAnsi="Aptos" w:cs="Arial"/>
          <w:bCs/>
          <w:sz w:val="24"/>
          <w:szCs w:val="24"/>
        </w:rPr>
        <w:t>459</w:t>
      </w:r>
      <w:r w:rsidRPr="00BF34C4">
        <w:rPr>
          <w:rFonts w:ascii="Aptos" w:hAnsi="Aptos" w:cs="Arial"/>
          <w:bCs/>
          <w:sz w:val="24"/>
          <w:szCs w:val="24"/>
        </w:rPr>
        <w:t xml:space="preserve"> -£4</w:t>
      </w:r>
      <w:r w:rsidR="00936669">
        <w:rPr>
          <w:rFonts w:ascii="Aptos" w:hAnsi="Aptos" w:cs="Arial"/>
          <w:bCs/>
          <w:sz w:val="24"/>
          <w:szCs w:val="24"/>
        </w:rPr>
        <w:t>1</w:t>
      </w:r>
      <w:r w:rsidRPr="00BF34C4">
        <w:rPr>
          <w:rFonts w:ascii="Aptos" w:hAnsi="Aptos" w:cs="Arial"/>
          <w:bCs/>
          <w:sz w:val="24"/>
          <w:szCs w:val="24"/>
        </w:rPr>
        <w:t>,</w:t>
      </w:r>
      <w:r w:rsidR="00936669">
        <w:rPr>
          <w:rFonts w:ascii="Aptos" w:hAnsi="Aptos" w:cs="Arial"/>
          <w:bCs/>
          <w:sz w:val="24"/>
          <w:szCs w:val="24"/>
        </w:rPr>
        <w:t>8</w:t>
      </w:r>
      <w:r w:rsidRPr="00BF34C4">
        <w:rPr>
          <w:rFonts w:ascii="Aptos" w:hAnsi="Aptos" w:cs="Arial"/>
          <w:bCs/>
          <w:sz w:val="24"/>
          <w:szCs w:val="24"/>
        </w:rPr>
        <w:t xml:space="preserve">50 per annum (pro rata if part-time)      </w:t>
      </w:r>
    </w:p>
    <w:p w14:paraId="74A98591" w14:textId="77777777" w:rsidR="00116FFA" w:rsidRPr="00BF34C4" w:rsidRDefault="00116FFA" w:rsidP="001D0187">
      <w:pPr>
        <w:rPr>
          <w:rFonts w:ascii="Aptos" w:hAnsi="Aptos" w:cs="Arial"/>
          <w:b/>
          <w:lang w:val="en-GB"/>
        </w:rPr>
      </w:pPr>
    </w:p>
    <w:p w14:paraId="26760489" w14:textId="77777777" w:rsidR="00116FFA" w:rsidRPr="00BF34C4" w:rsidRDefault="00116FFA" w:rsidP="001D0187">
      <w:pPr>
        <w:rPr>
          <w:rFonts w:ascii="Aptos" w:hAnsi="Aptos" w:cs="Arial"/>
          <w:b/>
          <w:lang w:val="en-GB"/>
        </w:rPr>
      </w:pPr>
    </w:p>
    <w:p w14:paraId="1898D529" w14:textId="77777777" w:rsidR="009B2DC2" w:rsidRPr="00BF34C4" w:rsidRDefault="009B2DC2" w:rsidP="001D0187">
      <w:pPr>
        <w:pStyle w:val="NoSpacing"/>
        <w:rPr>
          <w:rFonts w:ascii="Aptos" w:hAnsi="Aptos" w:cs="Arial"/>
          <w:b/>
          <w:bCs/>
          <w:sz w:val="24"/>
          <w:szCs w:val="24"/>
        </w:rPr>
      </w:pPr>
      <w:r w:rsidRPr="00BF34C4">
        <w:rPr>
          <w:rFonts w:ascii="Aptos" w:hAnsi="Aptos" w:cs="Arial"/>
          <w:b/>
          <w:bCs/>
          <w:sz w:val="24"/>
          <w:szCs w:val="24"/>
        </w:rPr>
        <w:t>Children First - Vision and Values</w:t>
      </w:r>
    </w:p>
    <w:p w14:paraId="3A36541F" w14:textId="77777777" w:rsidR="009B2DC2" w:rsidRPr="00BF34C4" w:rsidRDefault="009B2DC2" w:rsidP="001D0187">
      <w:pPr>
        <w:pStyle w:val="NoSpacing"/>
        <w:rPr>
          <w:rFonts w:ascii="Aptos" w:hAnsi="Aptos" w:cs="Arial"/>
          <w:sz w:val="24"/>
          <w:szCs w:val="24"/>
        </w:rPr>
      </w:pPr>
    </w:p>
    <w:p w14:paraId="5145F503" w14:textId="77777777" w:rsidR="009B2DC2" w:rsidRPr="00BF34C4" w:rsidRDefault="009B2DC2" w:rsidP="001D0187">
      <w:pPr>
        <w:pStyle w:val="NoSpacing"/>
        <w:rPr>
          <w:rFonts w:ascii="Aptos" w:hAnsi="Aptos" w:cs="Arial"/>
          <w:sz w:val="24"/>
          <w:szCs w:val="24"/>
        </w:rPr>
      </w:pPr>
      <w:r w:rsidRPr="00BF34C4">
        <w:rPr>
          <w:rFonts w:ascii="Aptos" w:hAnsi="Aptos" w:cs="Arial"/>
          <w:sz w:val="24"/>
          <w:szCs w:val="24"/>
        </w:rPr>
        <w:t>Children First is Scotland’s national children’s charity. We stand up for every child because all children should have a safe childhood. We protect children from harm and support them to recover from trauma and abuse through our national and local services. We help children, their families and the people that care for them by offering emotional, practical, and financial support. We give children hope and a safer, brighter future.</w:t>
      </w:r>
    </w:p>
    <w:p w14:paraId="03D5666F" w14:textId="77777777" w:rsidR="009B2DC2" w:rsidRPr="00BF34C4" w:rsidRDefault="009B2DC2" w:rsidP="001D0187">
      <w:pPr>
        <w:pStyle w:val="NoSpacing"/>
        <w:rPr>
          <w:rFonts w:ascii="Aptos" w:hAnsi="Aptos" w:cs="Arial"/>
          <w:sz w:val="24"/>
          <w:szCs w:val="24"/>
        </w:rPr>
      </w:pPr>
    </w:p>
    <w:p w14:paraId="2CC76AD8" w14:textId="77777777" w:rsidR="009B2DC2" w:rsidRPr="00BF34C4" w:rsidRDefault="009B2DC2" w:rsidP="001D0187">
      <w:pPr>
        <w:pStyle w:val="NoSpacing"/>
        <w:rPr>
          <w:rFonts w:ascii="Aptos" w:hAnsi="Aptos" w:cs="Arial"/>
          <w:sz w:val="24"/>
          <w:szCs w:val="24"/>
        </w:rPr>
      </w:pPr>
      <w:r w:rsidRPr="00BF34C4">
        <w:rPr>
          <w:rFonts w:ascii="Aptos" w:hAnsi="Aptos" w:cs="Arial"/>
          <w:sz w:val="24"/>
          <w:szCs w:val="24"/>
        </w:rPr>
        <w:t>Our core values guide how each one of us works in our individual day to day job:</w:t>
      </w:r>
    </w:p>
    <w:p w14:paraId="795AB4FC" w14:textId="77777777" w:rsidR="009B2DC2" w:rsidRPr="00BF34C4" w:rsidRDefault="009B2DC2" w:rsidP="001D0187">
      <w:pPr>
        <w:pStyle w:val="NoSpacing"/>
        <w:rPr>
          <w:rFonts w:ascii="Aptos" w:hAnsi="Aptos" w:cs="Arial"/>
          <w:sz w:val="24"/>
          <w:szCs w:val="24"/>
        </w:rPr>
      </w:pPr>
    </w:p>
    <w:p w14:paraId="27DE238E" w14:textId="77777777" w:rsidR="009B2DC2" w:rsidRPr="00BF34C4" w:rsidRDefault="009B2DC2" w:rsidP="001D0187">
      <w:pPr>
        <w:pStyle w:val="NoSpacing"/>
        <w:rPr>
          <w:rFonts w:ascii="Aptos" w:hAnsi="Aptos" w:cs="Arial"/>
          <w:sz w:val="24"/>
          <w:szCs w:val="24"/>
        </w:rPr>
      </w:pPr>
      <w:r w:rsidRPr="00BF34C4">
        <w:rPr>
          <w:rFonts w:ascii="Aptos" w:hAnsi="Aptos" w:cs="Arial"/>
          <w:sz w:val="24"/>
          <w:szCs w:val="24"/>
        </w:rPr>
        <w:t>• With love, we put children first.</w:t>
      </w:r>
    </w:p>
    <w:p w14:paraId="1006C9BE" w14:textId="77777777" w:rsidR="009B2DC2" w:rsidRPr="00BF34C4" w:rsidRDefault="009B2DC2" w:rsidP="001D0187">
      <w:pPr>
        <w:pStyle w:val="NoSpacing"/>
        <w:rPr>
          <w:rFonts w:ascii="Aptos" w:hAnsi="Aptos" w:cs="Arial"/>
          <w:sz w:val="24"/>
          <w:szCs w:val="24"/>
        </w:rPr>
      </w:pPr>
      <w:r w:rsidRPr="00BF34C4">
        <w:rPr>
          <w:rFonts w:ascii="Aptos" w:hAnsi="Aptos" w:cs="Arial"/>
          <w:sz w:val="24"/>
          <w:szCs w:val="24"/>
        </w:rPr>
        <w:t>• With purpose, we transform children’s lives together.</w:t>
      </w:r>
    </w:p>
    <w:p w14:paraId="6F76389D" w14:textId="77777777" w:rsidR="009B2DC2" w:rsidRPr="00BF34C4" w:rsidRDefault="009B2DC2" w:rsidP="001D0187">
      <w:pPr>
        <w:pStyle w:val="NoSpacing"/>
        <w:rPr>
          <w:rFonts w:ascii="Aptos" w:hAnsi="Aptos" w:cs="Arial"/>
          <w:sz w:val="24"/>
          <w:szCs w:val="24"/>
        </w:rPr>
      </w:pPr>
      <w:r w:rsidRPr="00BF34C4">
        <w:rPr>
          <w:rFonts w:ascii="Aptos" w:hAnsi="Aptos" w:cs="Arial"/>
          <w:sz w:val="24"/>
          <w:szCs w:val="24"/>
        </w:rPr>
        <w:t>• With strength, we do whatever it takes to protect Scotland’s children.</w:t>
      </w:r>
    </w:p>
    <w:p w14:paraId="2566E0E3" w14:textId="77777777" w:rsidR="009B2DC2" w:rsidRPr="00BF34C4" w:rsidRDefault="009B2DC2" w:rsidP="001D0187">
      <w:pPr>
        <w:pStyle w:val="NoSpacing"/>
        <w:rPr>
          <w:rFonts w:ascii="Aptos" w:hAnsi="Aptos" w:cs="Arial"/>
        </w:rPr>
      </w:pPr>
    </w:p>
    <w:p w14:paraId="76CE360F" w14:textId="77777777" w:rsidR="005D0ACA" w:rsidRPr="00BF34C4" w:rsidRDefault="005D0ACA" w:rsidP="001D0187">
      <w:pPr>
        <w:rPr>
          <w:rFonts w:ascii="Aptos" w:hAnsi="Aptos" w:cs="Arial"/>
          <w:b/>
          <w:szCs w:val="24"/>
          <w:lang w:val="en-GB"/>
        </w:rPr>
      </w:pPr>
    </w:p>
    <w:p w14:paraId="5FFCD63B" w14:textId="77777777" w:rsidR="002F1ED6" w:rsidRPr="00BF34C4" w:rsidRDefault="00C93F2B" w:rsidP="001D0187">
      <w:pPr>
        <w:rPr>
          <w:rFonts w:ascii="Aptos" w:hAnsi="Aptos" w:cs="Arial"/>
          <w:b/>
          <w:lang w:val="en-GB"/>
        </w:rPr>
      </w:pPr>
      <w:r w:rsidRPr="00BF34C4">
        <w:rPr>
          <w:rFonts w:ascii="Aptos" w:hAnsi="Aptos" w:cs="Arial"/>
          <w:b/>
          <w:lang w:val="en-GB"/>
        </w:rPr>
        <w:t xml:space="preserve">Service Profile </w:t>
      </w:r>
      <w:r w:rsidR="00F85641" w:rsidRPr="00BF34C4">
        <w:rPr>
          <w:rFonts w:ascii="Aptos" w:hAnsi="Aptos" w:cs="Arial"/>
          <w:b/>
          <w:lang w:val="en-GB"/>
        </w:rPr>
        <w:t>–</w:t>
      </w:r>
      <w:r w:rsidRPr="00BF34C4">
        <w:rPr>
          <w:rFonts w:ascii="Aptos" w:hAnsi="Aptos" w:cs="Arial"/>
          <w:b/>
          <w:lang w:val="en-GB"/>
        </w:rPr>
        <w:t xml:space="preserve"> </w:t>
      </w:r>
      <w:r w:rsidR="00F85641" w:rsidRPr="00BF34C4">
        <w:rPr>
          <w:rFonts w:ascii="Aptos" w:hAnsi="Aptos" w:cs="Arial"/>
          <w:b/>
          <w:lang w:val="en-GB"/>
        </w:rPr>
        <w:t>Context and Aims</w:t>
      </w:r>
    </w:p>
    <w:p w14:paraId="01B38E26" w14:textId="77777777" w:rsidR="00C93F2B" w:rsidRPr="00BF34C4" w:rsidRDefault="00C93F2B" w:rsidP="001D0187">
      <w:pPr>
        <w:rPr>
          <w:rFonts w:ascii="Aptos" w:hAnsi="Aptos" w:cs="Arial"/>
          <w:b/>
          <w:lang w:val="en-GB"/>
        </w:rPr>
      </w:pPr>
    </w:p>
    <w:p w14:paraId="4D71CD96" w14:textId="4B414E04" w:rsidR="00D72C02" w:rsidRPr="00D72C02" w:rsidRDefault="00D72C02" w:rsidP="00D72C02">
      <w:pPr>
        <w:widowControl/>
        <w:jc w:val="both"/>
        <w:rPr>
          <w:rFonts w:ascii="Aptos" w:hAnsi="Aptos"/>
          <w:snapToGrid/>
          <w:lang w:val="en-GB" w:eastAsia="en-GB"/>
        </w:rPr>
      </w:pPr>
      <w:r w:rsidRPr="00D72C02">
        <w:rPr>
          <w:rFonts w:ascii="Aptos" w:hAnsi="Aptos"/>
          <w:snapToGrid/>
          <w:lang w:val="en-GB" w:eastAsia="en-GB"/>
        </w:rPr>
        <w:t xml:space="preserve">Children </w:t>
      </w:r>
      <w:r>
        <w:rPr>
          <w:rFonts w:ascii="Aptos" w:hAnsi="Aptos"/>
          <w:snapToGrid/>
          <w:lang w:val="en-GB" w:eastAsia="en-GB"/>
        </w:rPr>
        <w:t>First</w:t>
      </w:r>
      <w:r w:rsidRPr="00D72C02">
        <w:rPr>
          <w:rFonts w:ascii="Aptos" w:hAnsi="Aptos"/>
          <w:snapToGrid/>
          <w:lang w:val="en-GB" w:eastAsia="en-GB"/>
        </w:rPr>
        <w:t xml:space="preserve"> Bairns Hoose is based on the European Barnahus model, designed to deliver a child-friendly, multidisciplinary, and interagency model of justice, care and recovery for children who are victims and witnesses of all forms of violence. Children receive a coordinated trauma responsive plan to support their journey through the care, protection, and justice system.  The aim of the Bairns Hoose model is to; prevent re-traumatisation caused by delayed and disjointed investigation and court proceedings, to keep children safe, allow them access to fair justice and to help them recover from the trauma of their ordeal. Bairns Hoose aims to place the best interests of the child at the centre of all the systems that are there to protect them and to offer the child and their family or care-givers all the support they need.</w:t>
      </w:r>
    </w:p>
    <w:p w14:paraId="21E8C385" w14:textId="77777777" w:rsidR="00D72C02" w:rsidRPr="00D72C02" w:rsidRDefault="00D72C02" w:rsidP="00D72C02">
      <w:pPr>
        <w:widowControl/>
        <w:jc w:val="both"/>
        <w:rPr>
          <w:rFonts w:ascii="Aptos" w:hAnsi="Aptos"/>
          <w:snapToGrid/>
          <w:lang w:val="en-GB" w:eastAsia="en-GB"/>
        </w:rPr>
      </w:pPr>
    </w:p>
    <w:p w14:paraId="79A18F7E" w14:textId="51830E63" w:rsidR="00D72C02" w:rsidRPr="00D72C02" w:rsidRDefault="00D72C02" w:rsidP="00D72C02">
      <w:pPr>
        <w:widowControl/>
        <w:jc w:val="both"/>
        <w:rPr>
          <w:rFonts w:ascii="Aptos" w:hAnsi="Aptos"/>
          <w:snapToGrid/>
          <w:lang w:val="en-GB" w:eastAsia="en-GB"/>
        </w:rPr>
      </w:pPr>
      <w:r w:rsidRPr="00D72C02">
        <w:rPr>
          <w:rFonts w:ascii="Aptos" w:hAnsi="Aptos"/>
          <w:snapToGrid/>
          <w:lang w:val="en-GB" w:eastAsia="en-GB"/>
        </w:rPr>
        <w:t xml:space="preserve">This post is based across </w:t>
      </w:r>
      <w:r w:rsidR="001315E0">
        <w:rPr>
          <w:rFonts w:ascii="Aptos" w:hAnsi="Aptos"/>
          <w:snapToGrid/>
          <w:lang w:val="en-GB" w:eastAsia="en-GB"/>
        </w:rPr>
        <w:t>Ayrshire</w:t>
      </w:r>
      <w:r w:rsidRPr="00D72C02">
        <w:rPr>
          <w:rFonts w:ascii="Aptos" w:hAnsi="Aptos"/>
          <w:snapToGrid/>
          <w:lang w:val="en-GB" w:eastAsia="en-GB"/>
        </w:rPr>
        <w:t xml:space="preserve">. You will join a team supporting children, young people, parents and families who have experienced a </w:t>
      </w:r>
      <w:r w:rsidR="00F97053">
        <w:rPr>
          <w:rFonts w:ascii="Aptos" w:hAnsi="Aptos"/>
          <w:snapToGrid/>
          <w:lang w:val="en-GB" w:eastAsia="en-GB"/>
        </w:rPr>
        <w:t xml:space="preserve">Child </w:t>
      </w:r>
      <w:r w:rsidRPr="00D72C02">
        <w:rPr>
          <w:rFonts w:ascii="Aptos" w:hAnsi="Aptos"/>
          <w:snapToGrid/>
          <w:lang w:val="en-GB" w:eastAsia="en-GB"/>
        </w:rPr>
        <w:t xml:space="preserve">Interview from the Ayrshire </w:t>
      </w:r>
      <w:r w:rsidR="00F97053">
        <w:rPr>
          <w:rFonts w:ascii="Aptos" w:hAnsi="Aptos"/>
          <w:snapToGrid/>
          <w:lang w:val="en-GB" w:eastAsia="en-GB"/>
        </w:rPr>
        <w:t xml:space="preserve">Child </w:t>
      </w:r>
      <w:r w:rsidRPr="00D72C02">
        <w:rPr>
          <w:rFonts w:ascii="Aptos" w:hAnsi="Aptos"/>
          <w:snapToGrid/>
          <w:lang w:val="en-GB" w:eastAsia="en-GB"/>
        </w:rPr>
        <w:t xml:space="preserve">Interview Team made up of Police and Social Work. The service provides a wide range of recovery focussed support for children and families who have witnessed, been impacted by, or experienced abuse – including physical and emotional abuse, domestic violence, and sexual abuse. </w:t>
      </w:r>
    </w:p>
    <w:p w14:paraId="460ACE3B" w14:textId="77777777" w:rsidR="00D72C02" w:rsidRPr="00D72C02" w:rsidRDefault="00D72C02" w:rsidP="00D72C02">
      <w:pPr>
        <w:widowControl/>
        <w:jc w:val="both"/>
        <w:rPr>
          <w:rFonts w:ascii="Aptos" w:hAnsi="Aptos"/>
          <w:snapToGrid/>
          <w:lang w:val="en-GB" w:eastAsia="en-GB"/>
        </w:rPr>
      </w:pPr>
    </w:p>
    <w:p w14:paraId="27969835" w14:textId="77777777" w:rsidR="00D72C02" w:rsidRPr="00D72C02" w:rsidRDefault="00D72C02" w:rsidP="00D72C02">
      <w:pPr>
        <w:widowControl/>
        <w:jc w:val="both"/>
        <w:rPr>
          <w:rFonts w:ascii="Aptos" w:hAnsi="Aptos"/>
          <w:snapToGrid/>
          <w:lang w:val="en-GB" w:eastAsia="en-GB"/>
        </w:rPr>
      </w:pPr>
      <w:r w:rsidRPr="00D72C02">
        <w:rPr>
          <w:rFonts w:ascii="Aptos" w:hAnsi="Aptos"/>
          <w:snapToGrid/>
          <w:lang w:val="en-GB" w:eastAsia="en-GB"/>
        </w:rPr>
        <w:t>Our Bairns Hoose team should have experience supporting young people, parents and families across a broad spectrum of care, justice and protection proceedings. We are committed to ensuring that where this fits with their professional background and experience, Bairns Hoose Rights, Advocacy and Trauma Recovery Workers offer support across different areas; undertaking support with family members and carers who can be impacted by their own experiences of trauma, as well a supporting young people who have experienced a range of abuse and trauma. This enables workers to have a diverse range of short, medium and long-term support, maximises opportunities for ongoing professional development and crucially, ensures a balanced workload to minimise potential for vicarious trauma.</w:t>
      </w:r>
    </w:p>
    <w:p w14:paraId="26D52829" w14:textId="77777777" w:rsidR="00D72C02" w:rsidRPr="00AF17D0" w:rsidRDefault="00D72C02" w:rsidP="00D72C02">
      <w:pPr>
        <w:widowControl/>
        <w:jc w:val="both"/>
        <w:rPr>
          <w:rFonts w:ascii="Arial" w:hAnsi="Arial"/>
          <w:snapToGrid/>
          <w:lang w:val="en-GB" w:eastAsia="en-GB"/>
        </w:rPr>
      </w:pPr>
    </w:p>
    <w:p w14:paraId="5E3683C2" w14:textId="77777777" w:rsidR="00F85641" w:rsidRPr="00BF34C4" w:rsidRDefault="00F85641" w:rsidP="001D0187">
      <w:pPr>
        <w:rPr>
          <w:rFonts w:ascii="Aptos" w:hAnsi="Aptos" w:cs="Arial"/>
          <w:b/>
        </w:rPr>
      </w:pPr>
      <w:r w:rsidRPr="00BF34C4">
        <w:rPr>
          <w:rFonts w:ascii="Aptos" w:hAnsi="Aptos" w:cs="Arial"/>
          <w:b/>
        </w:rPr>
        <w:t>GENERAL PURPOSE</w:t>
      </w:r>
    </w:p>
    <w:p w14:paraId="6C69A33C" w14:textId="77777777" w:rsidR="00F85641" w:rsidRPr="00BF34C4" w:rsidRDefault="00F85641" w:rsidP="001D0187">
      <w:pPr>
        <w:rPr>
          <w:rFonts w:ascii="Aptos" w:hAnsi="Aptos" w:cs="Arial"/>
        </w:rPr>
      </w:pPr>
      <w:r w:rsidRPr="00BF34C4">
        <w:rPr>
          <w:rFonts w:ascii="Aptos" w:hAnsi="Aptos" w:cs="Arial"/>
        </w:rPr>
        <w:tab/>
      </w:r>
      <w:bookmarkStart w:id="2" w:name="_Hlk70484772"/>
    </w:p>
    <w:bookmarkEnd w:id="2"/>
    <w:p w14:paraId="05FD993E" w14:textId="3BF5EE8D" w:rsidR="00097A4A" w:rsidRPr="00097A4A" w:rsidRDefault="00097A4A" w:rsidP="00097A4A">
      <w:pPr>
        <w:widowControl/>
        <w:ind w:left="45"/>
        <w:jc w:val="both"/>
        <w:rPr>
          <w:rFonts w:ascii="Aptos" w:hAnsi="Aptos" w:cs="Arial"/>
        </w:rPr>
      </w:pPr>
      <w:r w:rsidRPr="00097A4A">
        <w:rPr>
          <w:rFonts w:ascii="Aptos" w:hAnsi="Aptos" w:cs="Arial"/>
        </w:rPr>
        <w:t>The post holder will be a member of the Children</w:t>
      </w:r>
      <w:r>
        <w:rPr>
          <w:rFonts w:ascii="Aptos" w:hAnsi="Aptos" w:cs="Arial"/>
        </w:rPr>
        <w:t xml:space="preserve"> First</w:t>
      </w:r>
      <w:r w:rsidRPr="00097A4A">
        <w:rPr>
          <w:rFonts w:ascii="Aptos" w:hAnsi="Aptos" w:cs="Arial"/>
        </w:rPr>
        <w:t xml:space="preserve"> </w:t>
      </w:r>
      <w:r w:rsidR="00F97053">
        <w:rPr>
          <w:rFonts w:ascii="Aptos" w:hAnsi="Aptos" w:cs="Arial"/>
        </w:rPr>
        <w:t>Ayrshire</w:t>
      </w:r>
      <w:r w:rsidRPr="00097A4A">
        <w:rPr>
          <w:rFonts w:ascii="Aptos" w:hAnsi="Aptos" w:cs="Arial"/>
        </w:rPr>
        <w:t xml:space="preserve"> Bairns Hoose team and will assist in the development and delivery of Bairns Hoose  by:</w:t>
      </w:r>
    </w:p>
    <w:p w14:paraId="6CEC8E80" w14:textId="77777777" w:rsidR="00097A4A" w:rsidRPr="00097A4A" w:rsidRDefault="00097A4A" w:rsidP="00097A4A">
      <w:pPr>
        <w:jc w:val="both"/>
        <w:rPr>
          <w:rFonts w:ascii="Aptos" w:hAnsi="Aptos" w:cs="Arial"/>
        </w:rPr>
      </w:pPr>
    </w:p>
    <w:p w14:paraId="4A23C06E" w14:textId="77777777" w:rsidR="00097A4A" w:rsidRPr="00097A4A" w:rsidRDefault="00097A4A" w:rsidP="00097A4A">
      <w:pPr>
        <w:numPr>
          <w:ilvl w:val="0"/>
          <w:numId w:val="28"/>
        </w:numPr>
        <w:ind w:left="360"/>
        <w:jc w:val="both"/>
        <w:rPr>
          <w:rFonts w:ascii="Aptos" w:hAnsi="Aptos" w:cs="Arial"/>
        </w:rPr>
      </w:pPr>
      <w:r w:rsidRPr="00097A4A">
        <w:rPr>
          <w:rFonts w:ascii="Aptos" w:hAnsi="Aptos" w:cs="Arial"/>
        </w:rPr>
        <w:t>Making sure that a child’s rights based approach is at the heart of everything we do.</w:t>
      </w:r>
    </w:p>
    <w:p w14:paraId="589A2695" w14:textId="77777777" w:rsidR="00097A4A" w:rsidRPr="00097A4A" w:rsidRDefault="00097A4A" w:rsidP="00097A4A">
      <w:pPr>
        <w:ind w:left="360"/>
        <w:jc w:val="both"/>
        <w:rPr>
          <w:rFonts w:ascii="Aptos" w:hAnsi="Aptos" w:cs="Arial"/>
        </w:rPr>
      </w:pPr>
    </w:p>
    <w:p w14:paraId="2CC70E2D" w14:textId="7B52249B" w:rsidR="00097A4A" w:rsidRPr="00097A4A" w:rsidRDefault="00097A4A" w:rsidP="00097A4A">
      <w:pPr>
        <w:numPr>
          <w:ilvl w:val="0"/>
          <w:numId w:val="28"/>
        </w:numPr>
        <w:ind w:left="360"/>
        <w:jc w:val="both"/>
        <w:rPr>
          <w:rFonts w:ascii="Aptos" w:hAnsi="Aptos" w:cs="Arial"/>
        </w:rPr>
      </w:pPr>
      <w:r w:rsidRPr="00097A4A">
        <w:rPr>
          <w:rFonts w:ascii="Aptos" w:hAnsi="Aptos" w:cs="Arial"/>
        </w:rPr>
        <w:t xml:space="preserve">Providing professional, high quality, trauma sensitive and responsive recovery focused support for the children, young people, and their families following </w:t>
      </w:r>
      <w:r w:rsidR="00F97053">
        <w:rPr>
          <w:rFonts w:ascii="Aptos" w:hAnsi="Aptos" w:cs="Arial"/>
        </w:rPr>
        <w:t>Child</w:t>
      </w:r>
      <w:r w:rsidRPr="00097A4A">
        <w:rPr>
          <w:rFonts w:ascii="Aptos" w:hAnsi="Aptos" w:cs="Arial"/>
        </w:rPr>
        <w:t xml:space="preserve"> Interview.</w:t>
      </w:r>
      <w:r w:rsidRPr="00097A4A">
        <w:rPr>
          <w:rFonts w:ascii="Aptos" w:hAnsi="Aptos" w:cs="Arial"/>
          <w:color w:val="FF0000"/>
        </w:rPr>
        <w:t xml:space="preserve"> </w:t>
      </w:r>
    </w:p>
    <w:p w14:paraId="6B77AB56" w14:textId="77777777" w:rsidR="00097A4A" w:rsidRPr="00097A4A" w:rsidRDefault="00097A4A" w:rsidP="00097A4A">
      <w:pPr>
        <w:jc w:val="both"/>
        <w:rPr>
          <w:rFonts w:ascii="Aptos" w:hAnsi="Aptos" w:cs="Arial"/>
        </w:rPr>
      </w:pPr>
    </w:p>
    <w:p w14:paraId="68F4FE06" w14:textId="77777777" w:rsidR="00097A4A" w:rsidRPr="00097A4A" w:rsidRDefault="00097A4A" w:rsidP="00097A4A">
      <w:pPr>
        <w:numPr>
          <w:ilvl w:val="0"/>
          <w:numId w:val="28"/>
        </w:numPr>
        <w:ind w:left="360"/>
        <w:jc w:val="both"/>
        <w:rPr>
          <w:rFonts w:ascii="Aptos" w:hAnsi="Aptos" w:cs="Arial"/>
        </w:rPr>
      </w:pPr>
      <w:r w:rsidRPr="00097A4A">
        <w:rPr>
          <w:rFonts w:ascii="Aptos" w:hAnsi="Aptos" w:cs="Arial"/>
        </w:rPr>
        <w:t xml:space="preserve">Ensuring that the therapeutic recovery support for children, young people and their families within the Bairns Hoose Team achieves the desired outcomes in relation to care, protection and justice, in particular preventing re-traumatisation, supporting and facilitating recovery and upholding the rights of the child.  </w:t>
      </w:r>
    </w:p>
    <w:p w14:paraId="19C208B8" w14:textId="77777777" w:rsidR="00097A4A" w:rsidRDefault="00097A4A" w:rsidP="00097A4A">
      <w:pPr>
        <w:widowControl/>
        <w:jc w:val="both"/>
        <w:rPr>
          <w:rFonts w:ascii="Arial" w:hAnsi="Arial" w:cs="Arial"/>
        </w:rPr>
      </w:pPr>
    </w:p>
    <w:p w14:paraId="161A26AE" w14:textId="77777777" w:rsidR="00043EBD" w:rsidRPr="00BF34C4" w:rsidRDefault="00043EBD" w:rsidP="001D0187">
      <w:pPr>
        <w:pStyle w:val="ListParagraph"/>
        <w:ind w:left="0"/>
        <w:rPr>
          <w:rFonts w:ascii="Aptos" w:hAnsi="Aptos" w:cs="Arial"/>
          <w:lang w:val="en-GB"/>
        </w:rPr>
      </w:pPr>
    </w:p>
    <w:p w14:paraId="044A9238" w14:textId="77777777" w:rsidR="003B5D26" w:rsidRPr="00BF34C4" w:rsidRDefault="003B5D26" w:rsidP="001D0187">
      <w:pPr>
        <w:pStyle w:val="Heading2"/>
        <w:numPr>
          <w:ilvl w:val="0"/>
          <w:numId w:val="0"/>
        </w:numPr>
        <w:jc w:val="left"/>
        <w:rPr>
          <w:rFonts w:ascii="Aptos" w:hAnsi="Aptos" w:cs="Arial"/>
          <w:b/>
        </w:rPr>
      </w:pPr>
      <w:r w:rsidRPr="00BF34C4">
        <w:rPr>
          <w:rFonts w:ascii="Aptos" w:hAnsi="Aptos" w:cs="Arial"/>
          <w:b/>
        </w:rPr>
        <w:t>KEY RESULTS AREAS</w:t>
      </w:r>
    </w:p>
    <w:p w14:paraId="3BD819E1" w14:textId="77777777" w:rsidR="0040642E" w:rsidRPr="00BF34C4" w:rsidRDefault="0040642E" w:rsidP="001D0187">
      <w:pPr>
        <w:rPr>
          <w:rFonts w:ascii="Aptos" w:hAnsi="Aptos" w:cs="Arial"/>
          <w:b/>
          <w:lang w:val="en-GB"/>
        </w:rPr>
      </w:pPr>
    </w:p>
    <w:p w14:paraId="6C6594AB" w14:textId="77777777" w:rsidR="00F85641" w:rsidRPr="00BF34C4" w:rsidRDefault="00F85641" w:rsidP="001D0187">
      <w:pPr>
        <w:widowControl/>
        <w:rPr>
          <w:rFonts w:ascii="Aptos" w:hAnsi="Aptos" w:cs="Arial"/>
          <w:b/>
        </w:rPr>
      </w:pPr>
      <w:r w:rsidRPr="00BF34C4">
        <w:rPr>
          <w:rFonts w:ascii="Aptos" w:hAnsi="Aptos" w:cs="Arial"/>
          <w:b/>
        </w:rPr>
        <w:t xml:space="preserve">Relationships with Children, Young People and Families   </w:t>
      </w:r>
      <w:r w:rsidRPr="00BF34C4">
        <w:rPr>
          <w:rFonts w:ascii="Aptos" w:hAnsi="Aptos" w:cs="Arial"/>
          <w:b/>
        </w:rPr>
        <w:tab/>
      </w:r>
      <w:r w:rsidRPr="00BF34C4">
        <w:rPr>
          <w:rFonts w:ascii="Aptos" w:hAnsi="Aptos" w:cs="Arial"/>
          <w:b/>
        </w:rPr>
        <w:tab/>
      </w:r>
    </w:p>
    <w:p w14:paraId="10054C59" w14:textId="77777777" w:rsidR="00F85641" w:rsidRPr="00BF34C4" w:rsidRDefault="00F85641" w:rsidP="001D0187">
      <w:pPr>
        <w:rPr>
          <w:rFonts w:ascii="Aptos" w:hAnsi="Aptos" w:cs="Arial"/>
        </w:rPr>
      </w:pPr>
    </w:p>
    <w:p w14:paraId="3FF4323A" w14:textId="77777777" w:rsidR="00F85641" w:rsidRPr="00BF34C4" w:rsidRDefault="00F85641" w:rsidP="001D0187">
      <w:pPr>
        <w:widowControl/>
        <w:numPr>
          <w:ilvl w:val="0"/>
          <w:numId w:val="29"/>
        </w:numPr>
        <w:ind w:left="360"/>
        <w:contextualSpacing/>
        <w:rPr>
          <w:rFonts w:ascii="Aptos" w:eastAsia="Arial" w:hAnsi="Aptos" w:cs="Arial"/>
          <w:snapToGrid/>
          <w:color w:val="000000"/>
          <w:szCs w:val="22"/>
          <w:lang w:val="en-GB" w:eastAsia="en-GB"/>
        </w:rPr>
      </w:pPr>
      <w:r w:rsidRPr="00BF34C4">
        <w:rPr>
          <w:rFonts w:ascii="Aptos" w:eastAsia="Arial" w:hAnsi="Aptos" w:cs="Arial"/>
          <w:snapToGrid/>
          <w:color w:val="000000"/>
          <w:szCs w:val="22"/>
          <w:lang w:val="en-GB" w:eastAsia="en-GB"/>
        </w:rPr>
        <w:t>Support children and their families at every stage of the care, protection and justice journey, ensuring recovery starts from the point of a child sharing their story.</w:t>
      </w:r>
    </w:p>
    <w:p w14:paraId="4F7255D5" w14:textId="77777777" w:rsidR="00F85641" w:rsidRPr="00BF34C4" w:rsidRDefault="00F85641" w:rsidP="001D0187">
      <w:pPr>
        <w:widowControl/>
        <w:contextualSpacing/>
        <w:rPr>
          <w:rFonts w:ascii="Aptos" w:eastAsia="Arial" w:hAnsi="Aptos" w:cs="Arial"/>
          <w:snapToGrid/>
          <w:color w:val="000000"/>
          <w:szCs w:val="22"/>
          <w:lang w:val="en-GB" w:eastAsia="en-GB"/>
        </w:rPr>
      </w:pPr>
    </w:p>
    <w:p w14:paraId="70539E20" w14:textId="77777777" w:rsidR="00F85641" w:rsidRPr="00BF34C4" w:rsidRDefault="00F85641" w:rsidP="001D0187">
      <w:pPr>
        <w:widowControl/>
        <w:numPr>
          <w:ilvl w:val="0"/>
          <w:numId w:val="29"/>
        </w:numPr>
        <w:ind w:left="360"/>
        <w:contextualSpacing/>
        <w:rPr>
          <w:rFonts w:ascii="Aptos" w:eastAsia="Arial" w:hAnsi="Aptos" w:cs="Arial"/>
          <w:snapToGrid/>
          <w:color w:val="000000"/>
          <w:szCs w:val="22"/>
          <w:lang w:val="en-GB" w:eastAsia="en-GB"/>
        </w:rPr>
      </w:pPr>
      <w:r w:rsidRPr="00BF34C4">
        <w:rPr>
          <w:rFonts w:ascii="Aptos" w:eastAsia="Arial" w:hAnsi="Aptos" w:cs="Arial"/>
          <w:snapToGrid/>
          <w:color w:val="000000"/>
          <w:szCs w:val="22"/>
          <w:lang w:val="en-GB" w:eastAsia="en-GB"/>
        </w:rPr>
        <w:t>Support the child, young person, and their family to be prepared for and participate fully in the justice process, including giving evidence via remote link to court, supporting the evidence by commissioner process, and any other relevant justice processes in which the child participates.</w:t>
      </w:r>
    </w:p>
    <w:p w14:paraId="52E611FB" w14:textId="77777777" w:rsidR="00F85641" w:rsidRPr="00BF34C4" w:rsidRDefault="00F85641" w:rsidP="001D0187">
      <w:pPr>
        <w:rPr>
          <w:rFonts w:ascii="Aptos" w:eastAsia="Arial" w:hAnsi="Aptos" w:cs="Arial"/>
          <w:snapToGrid/>
          <w:color w:val="000000"/>
          <w:szCs w:val="22"/>
          <w:lang w:val="en-GB" w:eastAsia="en-GB"/>
        </w:rPr>
      </w:pPr>
    </w:p>
    <w:p w14:paraId="5F4CBACD" w14:textId="77777777" w:rsidR="00F85641" w:rsidRPr="00BF34C4" w:rsidRDefault="00F85641" w:rsidP="001D0187">
      <w:pPr>
        <w:widowControl/>
        <w:numPr>
          <w:ilvl w:val="0"/>
          <w:numId w:val="29"/>
        </w:numPr>
        <w:ind w:left="360"/>
        <w:contextualSpacing/>
        <w:rPr>
          <w:rFonts w:ascii="Aptos" w:eastAsia="Arial" w:hAnsi="Aptos" w:cs="Arial"/>
          <w:snapToGrid/>
          <w:color w:val="000000"/>
          <w:szCs w:val="22"/>
          <w:lang w:val="en-GB" w:eastAsia="en-GB"/>
        </w:rPr>
      </w:pPr>
      <w:r w:rsidRPr="00BF34C4">
        <w:rPr>
          <w:rFonts w:ascii="Aptos" w:eastAsia="Arial" w:hAnsi="Aptos" w:cs="Arial"/>
          <w:snapToGrid/>
          <w:color w:val="000000"/>
          <w:szCs w:val="22"/>
          <w:lang w:val="en-GB" w:eastAsia="en-GB"/>
        </w:rPr>
        <w:t xml:space="preserve">Provide flexible follow up assessment and recovery support that creates a culture of person-centred service, based around the unique needs of families. </w:t>
      </w:r>
    </w:p>
    <w:p w14:paraId="1DA7248A" w14:textId="77777777" w:rsidR="00F85641" w:rsidRPr="00BF34C4" w:rsidRDefault="00F85641" w:rsidP="001D0187">
      <w:pPr>
        <w:pStyle w:val="ListParagraph"/>
        <w:rPr>
          <w:rFonts w:ascii="Aptos" w:eastAsia="Arial" w:hAnsi="Aptos" w:cs="Arial"/>
          <w:snapToGrid/>
          <w:color w:val="000000"/>
          <w:szCs w:val="22"/>
          <w:lang w:val="en-GB" w:eastAsia="en-GB"/>
        </w:rPr>
      </w:pPr>
    </w:p>
    <w:p w14:paraId="30318259" w14:textId="77777777" w:rsidR="00F85641" w:rsidRPr="00BF34C4" w:rsidRDefault="00F85641" w:rsidP="001D0187">
      <w:pPr>
        <w:numPr>
          <w:ilvl w:val="0"/>
          <w:numId w:val="29"/>
        </w:numPr>
        <w:ind w:left="360"/>
        <w:rPr>
          <w:rFonts w:ascii="Aptos" w:hAnsi="Aptos" w:cs="Arial"/>
        </w:rPr>
      </w:pPr>
      <w:r w:rsidRPr="00BF34C4">
        <w:rPr>
          <w:rFonts w:ascii="Aptos" w:eastAsia="Arial" w:hAnsi="Aptos" w:cs="Arial"/>
          <w:snapToGrid/>
          <w:color w:val="000000"/>
          <w:szCs w:val="22"/>
          <w:lang w:val="en-GB" w:eastAsia="en-GB"/>
        </w:rPr>
        <w:t>Provide child centred, family minded, recovery focused therapeutic support which is underpinned by the knowledge that individuals can recover from trauma, through relationship based, flexible, responsive support.</w:t>
      </w:r>
      <w:r w:rsidRPr="00BF34C4">
        <w:rPr>
          <w:rFonts w:ascii="Aptos" w:hAnsi="Aptos" w:cs="Arial"/>
        </w:rPr>
        <w:t xml:space="preserve"> </w:t>
      </w:r>
    </w:p>
    <w:p w14:paraId="76625D5B" w14:textId="77777777" w:rsidR="00F85641" w:rsidRPr="00BF34C4" w:rsidRDefault="00F85641" w:rsidP="001D0187">
      <w:pPr>
        <w:widowControl/>
        <w:contextualSpacing/>
        <w:rPr>
          <w:rFonts w:ascii="Aptos" w:eastAsia="Arial" w:hAnsi="Aptos" w:cs="Arial"/>
          <w:snapToGrid/>
          <w:color w:val="000000"/>
          <w:szCs w:val="22"/>
          <w:lang w:val="en-GB" w:eastAsia="en-GB"/>
        </w:rPr>
      </w:pPr>
    </w:p>
    <w:p w14:paraId="36A461C6" w14:textId="77777777" w:rsidR="00F85641" w:rsidRPr="00BF34C4" w:rsidRDefault="00F85641" w:rsidP="001D0187">
      <w:pPr>
        <w:widowControl/>
        <w:numPr>
          <w:ilvl w:val="0"/>
          <w:numId w:val="29"/>
        </w:numPr>
        <w:ind w:left="360"/>
        <w:contextualSpacing/>
        <w:rPr>
          <w:rFonts w:ascii="Aptos" w:eastAsia="Arial" w:hAnsi="Aptos" w:cs="Arial"/>
          <w:snapToGrid/>
          <w:color w:val="000000"/>
          <w:szCs w:val="22"/>
          <w:lang w:val="en-GB" w:eastAsia="en-GB"/>
        </w:rPr>
      </w:pPr>
      <w:r w:rsidRPr="00BF34C4">
        <w:rPr>
          <w:rFonts w:ascii="Aptos" w:eastAsia="Arial" w:hAnsi="Aptos" w:cs="Arial"/>
          <w:snapToGrid/>
          <w:color w:val="000000"/>
          <w:szCs w:val="22"/>
          <w:lang w:val="en-GB" w:eastAsia="en-GB"/>
        </w:rPr>
        <w:t>Deliver therapeutic support:</w:t>
      </w:r>
    </w:p>
    <w:p w14:paraId="5B47AA31" w14:textId="77777777" w:rsidR="00F85641" w:rsidRPr="00BF34C4" w:rsidRDefault="00F85641" w:rsidP="001D0187">
      <w:pPr>
        <w:pStyle w:val="ListParagraph"/>
        <w:rPr>
          <w:rFonts w:ascii="Aptos" w:eastAsia="Arial" w:hAnsi="Aptos" w:cs="Arial"/>
          <w:snapToGrid/>
          <w:color w:val="000000"/>
          <w:szCs w:val="22"/>
          <w:lang w:val="en-GB" w:eastAsia="en-GB"/>
        </w:rPr>
      </w:pPr>
    </w:p>
    <w:p w14:paraId="6758FBA8" w14:textId="77777777" w:rsidR="00F85641" w:rsidRPr="00BF34C4" w:rsidRDefault="00F85641" w:rsidP="001D0187">
      <w:pPr>
        <w:widowControl/>
        <w:numPr>
          <w:ilvl w:val="1"/>
          <w:numId w:val="29"/>
        </w:numPr>
        <w:ind w:left="757"/>
        <w:contextualSpacing/>
        <w:rPr>
          <w:rFonts w:ascii="Aptos" w:eastAsia="Arial" w:hAnsi="Aptos" w:cs="Arial"/>
          <w:snapToGrid/>
          <w:color w:val="000000"/>
          <w:szCs w:val="22"/>
          <w:lang w:val="en-GB" w:eastAsia="en-GB"/>
        </w:rPr>
      </w:pPr>
      <w:r w:rsidRPr="00BF34C4">
        <w:rPr>
          <w:rFonts w:ascii="Aptos" w:eastAsia="Arial" w:hAnsi="Aptos" w:cs="Arial"/>
          <w:snapToGrid/>
          <w:color w:val="000000"/>
          <w:szCs w:val="22"/>
          <w:lang w:val="en-GB" w:eastAsia="en-GB"/>
        </w:rPr>
        <w:t>That is inclusive and respectful, working ‘alongside’ families</w:t>
      </w:r>
    </w:p>
    <w:p w14:paraId="5BBB3E69" w14:textId="77777777" w:rsidR="00F85641" w:rsidRPr="00BF34C4" w:rsidRDefault="00F85641" w:rsidP="001D0187">
      <w:pPr>
        <w:widowControl/>
        <w:numPr>
          <w:ilvl w:val="1"/>
          <w:numId w:val="29"/>
        </w:numPr>
        <w:ind w:left="757"/>
        <w:contextualSpacing/>
        <w:rPr>
          <w:rFonts w:ascii="Aptos" w:eastAsia="Arial" w:hAnsi="Aptos" w:cs="Arial"/>
          <w:snapToGrid/>
          <w:color w:val="000000"/>
          <w:szCs w:val="22"/>
          <w:lang w:val="en-GB" w:eastAsia="en-GB"/>
        </w:rPr>
      </w:pPr>
      <w:r w:rsidRPr="00BF34C4">
        <w:rPr>
          <w:rFonts w:ascii="Aptos" w:eastAsia="Arial" w:hAnsi="Aptos" w:cs="Arial"/>
          <w:snapToGrid/>
          <w:color w:val="000000"/>
          <w:szCs w:val="22"/>
          <w:lang w:val="en-GB" w:eastAsia="en-GB"/>
        </w:rPr>
        <w:lastRenderedPageBreak/>
        <w:t xml:space="preserve">That offers flexible support and minimises barriers to achieve high levels of take up of recovery support, thereby enabling strong engagement </w:t>
      </w:r>
    </w:p>
    <w:p w14:paraId="39562EF1" w14:textId="2E6A825A" w:rsidR="00F85641" w:rsidRPr="00BF34C4" w:rsidRDefault="00F85641" w:rsidP="00F97053">
      <w:pPr>
        <w:widowControl/>
        <w:ind w:left="757"/>
        <w:contextualSpacing/>
        <w:rPr>
          <w:rFonts w:ascii="Aptos" w:eastAsia="Arial" w:hAnsi="Aptos" w:cs="Arial"/>
          <w:snapToGrid/>
          <w:color w:val="000000"/>
          <w:szCs w:val="22"/>
          <w:lang w:val="en-GB" w:eastAsia="en-GB"/>
        </w:rPr>
      </w:pPr>
    </w:p>
    <w:p w14:paraId="3A53A380" w14:textId="0B890145" w:rsidR="00F85641" w:rsidRPr="00BF34C4" w:rsidRDefault="00F85641" w:rsidP="001D0187">
      <w:pPr>
        <w:widowControl/>
        <w:numPr>
          <w:ilvl w:val="1"/>
          <w:numId w:val="29"/>
        </w:numPr>
        <w:ind w:left="757"/>
        <w:contextualSpacing/>
        <w:rPr>
          <w:rFonts w:ascii="Aptos" w:eastAsia="Arial" w:hAnsi="Aptos" w:cs="Arial"/>
          <w:snapToGrid/>
          <w:lang w:val="en-GB" w:eastAsia="en-GB"/>
        </w:rPr>
      </w:pPr>
      <w:r w:rsidRPr="00BF34C4">
        <w:rPr>
          <w:rFonts w:ascii="Aptos" w:eastAsia="Arial" w:hAnsi="Aptos" w:cs="Arial"/>
          <w:snapToGrid/>
          <w:color w:val="000000"/>
          <w:lang w:val="en-GB" w:eastAsia="en-GB"/>
        </w:rPr>
        <w:t xml:space="preserve">On an outreach basis, including visits to the family home or community-based </w:t>
      </w:r>
      <w:r w:rsidRPr="00BF34C4">
        <w:rPr>
          <w:rFonts w:ascii="Aptos" w:eastAsia="Arial" w:hAnsi="Aptos" w:cs="Arial"/>
          <w:snapToGrid/>
          <w:lang w:val="en-GB" w:eastAsia="en-GB"/>
        </w:rPr>
        <w:t xml:space="preserve">locations across </w:t>
      </w:r>
      <w:r w:rsidR="00F97053">
        <w:rPr>
          <w:rFonts w:ascii="Aptos" w:eastAsia="Arial" w:hAnsi="Aptos" w:cs="Arial"/>
          <w:snapToGrid/>
          <w:lang w:val="en-GB" w:eastAsia="en-GB"/>
        </w:rPr>
        <w:t>Ayrshire.</w:t>
      </w:r>
    </w:p>
    <w:p w14:paraId="35B43812" w14:textId="77777777" w:rsidR="00F85641" w:rsidRPr="00BF34C4" w:rsidRDefault="00F85641" w:rsidP="001D0187">
      <w:pPr>
        <w:widowControl/>
        <w:ind w:left="757"/>
        <w:contextualSpacing/>
        <w:rPr>
          <w:rFonts w:ascii="Aptos" w:eastAsia="Arial" w:hAnsi="Aptos" w:cs="Arial"/>
          <w:snapToGrid/>
          <w:color w:val="000000"/>
          <w:szCs w:val="22"/>
          <w:lang w:val="en-GB" w:eastAsia="en-GB"/>
        </w:rPr>
      </w:pPr>
    </w:p>
    <w:p w14:paraId="5DD7EAD2" w14:textId="77777777" w:rsidR="00F85641" w:rsidRPr="00BF34C4" w:rsidRDefault="00F85641" w:rsidP="001D0187">
      <w:pPr>
        <w:numPr>
          <w:ilvl w:val="0"/>
          <w:numId w:val="29"/>
        </w:numPr>
        <w:ind w:left="360"/>
        <w:rPr>
          <w:rFonts w:ascii="Aptos" w:hAnsi="Aptos" w:cs="Arial"/>
        </w:rPr>
      </w:pPr>
      <w:r w:rsidRPr="00BF34C4">
        <w:rPr>
          <w:rFonts w:ascii="Aptos" w:hAnsi="Aptos" w:cs="Arial"/>
        </w:rPr>
        <w:t>Undertake quality and timely assessments of the risks and needs of children, young people and families accessing the Bairns Hoose Team, taking a strengths-based approach, placing the child and family at the centre to inform and develop plans to support recovery.</w:t>
      </w:r>
    </w:p>
    <w:p w14:paraId="3F5863CA" w14:textId="77777777" w:rsidR="00F85641" w:rsidRPr="00BF34C4" w:rsidRDefault="00F85641" w:rsidP="001D0187">
      <w:pPr>
        <w:rPr>
          <w:rFonts w:ascii="Aptos" w:hAnsi="Aptos" w:cs="Arial"/>
        </w:rPr>
      </w:pPr>
    </w:p>
    <w:p w14:paraId="3CF90CA2" w14:textId="77777777" w:rsidR="00F85641" w:rsidRPr="00BF34C4" w:rsidRDefault="00F85641" w:rsidP="001D0187">
      <w:pPr>
        <w:numPr>
          <w:ilvl w:val="0"/>
          <w:numId w:val="29"/>
        </w:numPr>
        <w:ind w:left="360"/>
        <w:rPr>
          <w:rFonts w:ascii="Aptos" w:hAnsi="Aptos" w:cs="Arial"/>
        </w:rPr>
      </w:pPr>
      <w:r w:rsidRPr="00BF34C4">
        <w:rPr>
          <w:rFonts w:ascii="Aptos" w:hAnsi="Aptos" w:cs="Arial"/>
        </w:rPr>
        <w:t xml:space="preserve">Maximise opportunities for children, young people and families to participate in the development of their support plans, through the provision of accessible information and advice. </w:t>
      </w:r>
    </w:p>
    <w:p w14:paraId="39666AEF" w14:textId="77777777" w:rsidR="00F85641" w:rsidRPr="00BF34C4" w:rsidRDefault="00F85641" w:rsidP="001D0187">
      <w:pPr>
        <w:pStyle w:val="ListParagraph"/>
        <w:rPr>
          <w:rFonts w:ascii="Aptos" w:hAnsi="Aptos" w:cs="Arial"/>
        </w:rPr>
      </w:pPr>
    </w:p>
    <w:p w14:paraId="292122A0" w14:textId="77777777" w:rsidR="00F85641" w:rsidRPr="00BF34C4" w:rsidRDefault="00F85641" w:rsidP="001D0187">
      <w:pPr>
        <w:numPr>
          <w:ilvl w:val="0"/>
          <w:numId w:val="29"/>
        </w:numPr>
        <w:ind w:left="360"/>
        <w:rPr>
          <w:rFonts w:ascii="Aptos" w:hAnsi="Aptos" w:cs="Arial"/>
        </w:rPr>
      </w:pPr>
      <w:r w:rsidRPr="00BF34C4">
        <w:rPr>
          <w:rFonts w:ascii="Aptos" w:hAnsi="Aptos" w:cs="Arial"/>
        </w:rPr>
        <w:t xml:space="preserve">Promote and safeguard the rights of children and young people, offer support, advocacy and guidance to assist children and young people in expressing their views and empower them to be involved in planning and decision-making. </w:t>
      </w:r>
    </w:p>
    <w:p w14:paraId="773A18C2" w14:textId="77777777" w:rsidR="00F85641" w:rsidRPr="00BF34C4" w:rsidRDefault="00F85641" w:rsidP="001D0187">
      <w:pPr>
        <w:rPr>
          <w:rFonts w:ascii="Aptos" w:hAnsi="Aptos" w:cs="Arial"/>
          <w:b/>
          <w:lang w:val="en-GB"/>
        </w:rPr>
      </w:pPr>
    </w:p>
    <w:p w14:paraId="0AD4B301" w14:textId="77777777" w:rsidR="00F85641" w:rsidRPr="00BF34C4" w:rsidRDefault="00F85641" w:rsidP="001D0187">
      <w:pPr>
        <w:rPr>
          <w:rFonts w:ascii="Aptos" w:hAnsi="Aptos" w:cs="Arial"/>
          <w:b/>
        </w:rPr>
      </w:pPr>
      <w:r w:rsidRPr="00BF34C4">
        <w:rPr>
          <w:rFonts w:ascii="Aptos" w:hAnsi="Aptos" w:cs="Arial"/>
          <w:b/>
        </w:rPr>
        <w:t>Relationships with others</w:t>
      </w:r>
    </w:p>
    <w:p w14:paraId="1CE3EFD4" w14:textId="77777777" w:rsidR="00F85641" w:rsidRPr="00BF34C4" w:rsidRDefault="00F85641" w:rsidP="001D0187">
      <w:pPr>
        <w:rPr>
          <w:rFonts w:ascii="Aptos" w:hAnsi="Aptos" w:cs="Arial"/>
        </w:rPr>
      </w:pPr>
    </w:p>
    <w:p w14:paraId="6F744FE9" w14:textId="09666BF9" w:rsidR="00F85641" w:rsidRPr="00BF34C4" w:rsidRDefault="00F85641" w:rsidP="001D0187">
      <w:pPr>
        <w:numPr>
          <w:ilvl w:val="1"/>
          <w:numId w:val="30"/>
        </w:numPr>
        <w:tabs>
          <w:tab w:val="clear" w:pos="1080"/>
          <w:tab w:val="num" w:pos="426"/>
        </w:tabs>
        <w:spacing w:line="259" w:lineRule="auto"/>
        <w:ind w:left="426" w:hanging="426"/>
        <w:rPr>
          <w:rFonts w:ascii="Aptos" w:hAnsi="Aptos" w:cs="Arial"/>
        </w:rPr>
      </w:pPr>
      <w:r w:rsidRPr="00BF34C4">
        <w:rPr>
          <w:rFonts w:ascii="Aptos" w:hAnsi="Aptos" w:cs="Arial"/>
        </w:rPr>
        <w:t xml:space="preserve">To support the Bairns Hoose Service Coordinator in the ambition of delivering Bairns Hoose for Scotland working collaboratively with all Children First and multidisciplinary colleagues within the wider </w:t>
      </w:r>
      <w:r w:rsidR="00F97053">
        <w:rPr>
          <w:rFonts w:ascii="Aptos" w:hAnsi="Aptos" w:cs="Arial"/>
          <w:lang w:val="en-GB"/>
        </w:rPr>
        <w:t>Ayrshire</w:t>
      </w:r>
      <w:r w:rsidRPr="00BF34C4">
        <w:rPr>
          <w:rFonts w:ascii="Aptos" w:hAnsi="Aptos" w:cs="Arial"/>
        </w:rPr>
        <w:t xml:space="preserve"> Bairns Hoose partnership.</w:t>
      </w:r>
    </w:p>
    <w:p w14:paraId="5C2A8AD0" w14:textId="77777777" w:rsidR="00F85641" w:rsidRPr="00BF34C4" w:rsidRDefault="00F85641" w:rsidP="001D0187">
      <w:pPr>
        <w:ind w:left="426"/>
        <w:rPr>
          <w:rFonts w:ascii="Aptos" w:hAnsi="Aptos" w:cs="Arial"/>
        </w:rPr>
      </w:pPr>
    </w:p>
    <w:p w14:paraId="671C406D" w14:textId="77777777" w:rsidR="00F85641" w:rsidRPr="00BF34C4" w:rsidRDefault="00F85641" w:rsidP="001D0187">
      <w:pPr>
        <w:numPr>
          <w:ilvl w:val="1"/>
          <w:numId w:val="30"/>
        </w:numPr>
        <w:tabs>
          <w:tab w:val="clear" w:pos="1080"/>
          <w:tab w:val="num" w:pos="426"/>
        </w:tabs>
        <w:ind w:left="426" w:hanging="426"/>
        <w:rPr>
          <w:rFonts w:ascii="Aptos" w:hAnsi="Aptos" w:cs="Arial"/>
        </w:rPr>
      </w:pPr>
      <w:r w:rsidRPr="00BF34C4">
        <w:rPr>
          <w:rFonts w:ascii="Aptos" w:hAnsi="Aptos" w:cs="Arial"/>
        </w:rPr>
        <w:t>Contribute to and develop our trauma sensitive team approach including a commitment to open and honest conversations, intentional connection and engaging meaningfully in peer support and supervision</w:t>
      </w:r>
    </w:p>
    <w:p w14:paraId="41E080E5" w14:textId="77777777" w:rsidR="00F85641" w:rsidRPr="00BF34C4" w:rsidRDefault="00F85641" w:rsidP="001D0187">
      <w:pPr>
        <w:tabs>
          <w:tab w:val="num" w:pos="426"/>
        </w:tabs>
        <w:rPr>
          <w:rFonts w:ascii="Aptos" w:hAnsi="Aptos" w:cs="Arial"/>
        </w:rPr>
      </w:pPr>
    </w:p>
    <w:p w14:paraId="5CBDAF3A" w14:textId="77777777" w:rsidR="00F85641" w:rsidRPr="00BF34C4" w:rsidRDefault="00F85641" w:rsidP="001D0187">
      <w:pPr>
        <w:widowControl/>
        <w:numPr>
          <w:ilvl w:val="0"/>
          <w:numId w:val="31"/>
        </w:numPr>
        <w:tabs>
          <w:tab w:val="clear" w:pos="1080"/>
          <w:tab w:val="num" w:pos="426"/>
        </w:tabs>
        <w:ind w:left="426" w:hanging="426"/>
        <w:rPr>
          <w:rFonts w:ascii="Aptos" w:hAnsi="Aptos" w:cs="Arial"/>
        </w:rPr>
      </w:pPr>
      <w:r w:rsidRPr="00BF34C4">
        <w:rPr>
          <w:rFonts w:ascii="Aptos" w:hAnsi="Aptos" w:cs="Arial"/>
        </w:rPr>
        <w:t>To support the wider Bairns Hoose team at events and activities, working constructively with a range of external agencies and promoting the service to external partners and key stakeholders both locally and nationally</w:t>
      </w:r>
    </w:p>
    <w:p w14:paraId="73F81C55" w14:textId="77777777" w:rsidR="00F85641" w:rsidRPr="00BF34C4" w:rsidRDefault="00F85641" w:rsidP="001D0187">
      <w:pPr>
        <w:rPr>
          <w:rFonts w:ascii="Aptos" w:hAnsi="Aptos" w:cs="Arial"/>
          <w:b/>
          <w:lang w:val="en-GB"/>
        </w:rPr>
      </w:pPr>
    </w:p>
    <w:p w14:paraId="1063E809" w14:textId="77777777" w:rsidR="00F85641" w:rsidRPr="00BF34C4" w:rsidRDefault="00F85641" w:rsidP="001D0187">
      <w:pPr>
        <w:rPr>
          <w:rFonts w:ascii="Aptos" w:hAnsi="Aptos" w:cs="Arial"/>
          <w:b/>
        </w:rPr>
      </w:pPr>
      <w:r w:rsidRPr="00BF34C4">
        <w:rPr>
          <w:rFonts w:ascii="Aptos" w:hAnsi="Aptos" w:cs="Arial"/>
          <w:b/>
        </w:rPr>
        <w:t>Operational Requirements</w:t>
      </w:r>
    </w:p>
    <w:p w14:paraId="63C95E2F" w14:textId="77777777" w:rsidR="00F85641" w:rsidRPr="00BF34C4" w:rsidRDefault="00F85641" w:rsidP="001D0187">
      <w:pPr>
        <w:tabs>
          <w:tab w:val="num" w:pos="426"/>
        </w:tabs>
        <w:rPr>
          <w:rFonts w:ascii="Aptos" w:hAnsi="Aptos" w:cs="Arial"/>
        </w:rPr>
      </w:pPr>
    </w:p>
    <w:p w14:paraId="3F2F24C4" w14:textId="77777777" w:rsidR="00F85641" w:rsidRPr="00BF34C4" w:rsidRDefault="00F85641" w:rsidP="001D0187">
      <w:pPr>
        <w:numPr>
          <w:ilvl w:val="1"/>
          <w:numId w:val="30"/>
        </w:numPr>
        <w:tabs>
          <w:tab w:val="clear" w:pos="1080"/>
          <w:tab w:val="num" w:pos="426"/>
        </w:tabs>
        <w:ind w:left="426" w:hanging="426"/>
        <w:rPr>
          <w:rFonts w:ascii="Aptos" w:hAnsi="Aptos" w:cs="Arial"/>
        </w:rPr>
      </w:pPr>
      <w:r w:rsidRPr="00BF34C4">
        <w:rPr>
          <w:rFonts w:ascii="Aptos" w:hAnsi="Aptos" w:cs="Arial"/>
        </w:rPr>
        <w:t xml:space="preserve">To undertake assessments in conjunction with the child and their family and relevant professionals, to gain insight into the significant issues impacting a child and create an outcome focused support plan. </w:t>
      </w:r>
    </w:p>
    <w:p w14:paraId="0EA23811" w14:textId="77777777" w:rsidR="00F85641" w:rsidRPr="00BF34C4" w:rsidRDefault="00F85641" w:rsidP="001D0187">
      <w:pPr>
        <w:ind w:left="426"/>
        <w:rPr>
          <w:rFonts w:ascii="Aptos" w:hAnsi="Aptos" w:cs="Arial"/>
        </w:rPr>
      </w:pPr>
    </w:p>
    <w:p w14:paraId="004D94E2" w14:textId="77777777" w:rsidR="00F85641" w:rsidRPr="00BF34C4" w:rsidRDefault="00F85641" w:rsidP="001D0187">
      <w:pPr>
        <w:numPr>
          <w:ilvl w:val="1"/>
          <w:numId w:val="30"/>
        </w:numPr>
        <w:tabs>
          <w:tab w:val="clear" w:pos="1080"/>
          <w:tab w:val="num" w:pos="426"/>
        </w:tabs>
        <w:ind w:left="426" w:hanging="426"/>
        <w:rPr>
          <w:rFonts w:ascii="Aptos" w:hAnsi="Aptos" w:cs="Arial"/>
        </w:rPr>
      </w:pPr>
      <w:r w:rsidRPr="00BF34C4">
        <w:rPr>
          <w:rFonts w:ascii="Aptos" w:hAnsi="Aptos" w:cs="Arial"/>
        </w:rPr>
        <w:t>Ensure that all information gained through the process of assessment, support, monitoring and review, is stored within the Children First and evolving Bairns Hoose information management systems, meeting Children First and external standards.</w:t>
      </w:r>
    </w:p>
    <w:p w14:paraId="4EC920BF" w14:textId="77777777" w:rsidR="00F85641" w:rsidRPr="00BF34C4" w:rsidRDefault="00F85641" w:rsidP="00F97053">
      <w:pPr>
        <w:widowControl/>
        <w:rPr>
          <w:rFonts w:ascii="Aptos" w:hAnsi="Aptos" w:cs="Arial"/>
        </w:rPr>
      </w:pPr>
    </w:p>
    <w:p w14:paraId="14FA158F" w14:textId="48FD7B4E" w:rsidR="00F85641" w:rsidRPr="00BF34C4" w:rsidRDefault="00F85641" w:rsidP="001D0187">
      <w:pPr>
        <w:widowControl/>
        <w:numPr>
          <w:ilvl w:val="0"/>
          <w:numId w:val="31"/>
        </w:numPr>
        <w:tabs>
          <w:tab w:val="clear" w:pos="1080"/>
          <w:tab w:val="num" w:pos="426"/>
        </w:tabs>
        <w:ind w:left="426" w:hanging="426"/>
        <w:rPr>
          <w:rFonts w:ascii="Aptos" w:hAnsi="Aptos" w:cs="Arial"/>
        </w:rPr>
      </w:pPr>
      <w:r w:rsidRPr="00BF34C4">
        <w:rPr>
          <w:rFonts w:ascii="Aptos" w:hAnsi="Aptos" w:cs="Arial"/>
        </w:rPr>
        <w:t xml:space="preserve">To capture the experiences of children and families within </w:t>
      </w:r>
      <w:r w:rsidR="00F97053">
        <w:rPr>
          <w:rFonts w:ascii="Aptos" w:hAnsi="Aptos" w:cs="Arial"/>
        </w:rPr>
        <w:t>Ayrshire</w:t>
      </w:r>
      <w:r w:rsidRPr="00BF34C4">
        <w:rPr>
          <w:rFonts w:ascii="Aptos" w:hAnsi="Aptos" w:cs="Arial"/>
        </w:rPr>
        <w:t xml:space="preserve"> and support children and families to share their feedback in a way that is empowering</w:t>
      </w:r>
    </w:p>
    <w:p w14:paraId="5919BE14" w14:textId="77777777" w:rsidR="00F85641" w:rsidRPr="00BF34C4" w:rsidRDefault="00F85641" w:rsidP="001D0187">
      <w:pPr>
        <w:widowControl/>
        <w:rPr>
          <w:rFonts w:ascii="Aptos" w:hAnsi="Aptos" w:cs="Arial"/>
        </w:rPr>
      </w:pPr>
    </w:p>
    <w:p w14:paraId="4B9DE8C5" w14:textId="77777777" w:rsidR="00F85641" w:rsidRPr="00BF34C4" w:rsidRDefault="00F85641" w:rsidP="001D0187">
      <w:pPr>
        <w:widowControl/>
        <w:numPr>
          <w:ilvl w:val="0"/>
          <w:numId w:val="31"/>
        </w:numPr>
        <w:tabs>
          <w:tab w:val="clear" w:pos="1080"/>
          <w:tab w:val="num" w:pos="426"/>
        </w:tabs>
        <w:ind w:left="426" w:hanging="426"/>
        <w:rPr>
          <w:rFonts w:ascii="Aptos" w:hAnsi="Aptos" w:cs="Arial"/>
        </w:rPr>
      </w:pPr>
      <w:r w:rsidRPr="00BF34C4">
        <w:rPr>
          <w:rFonts w:ascii="Aptos" w:hAnsi="Aptos" w:cs="Arial"/>
        </w:rPr>
        <w:t>To co-facilitate child rights centered participation groups or other participation opportunities as required</w:t>
      </w:r>
    </w:p>
    <w:p w14:paraId="03F7AFCD" w14:textId="77777777" w:rsidR="00F85641" w:rsidRPr="00BF34C4" w:rsidRDefault="00F85641" w:rsidP="001D0187">
      <w:pPr>
        <w:widowControl/>
        <w:ind w:left="426"/>
        <w:rPr>
          <w:rFonts w:ascii="Aptos" w:hAnsi="Aptos" w:cs="Arial"/>
        </w:rPr>
      </w:pPr>
    </w:p>
    <w:p w14:paraId="502003F8" w14:textId="77777777" w:rsidR="00F85641" w:rsidRPr="00BF34C4" w:rsidRDefault="00F85641" w:rsidP="001D0187">
      <w:pPr>
        <w:widowControl/>
        <w:numPr>
          <w:ilvl w:val="0"/>
          <w:numId w:val="31"/>
        </w:numPr>
        <w:tabs>
          <w:tab w:val="clear" w:pos="1080"/>
          <w:tab w:val="num" w:pos="426"/>
        </w:tabs>
        <w:ind w:left="426" w:hanging="426"/>
        <w:rPr>
          <w:rFonts w:ascii="Aptos" w:hAnsi="Aptos" w:cs="Arial"/>
        </w:rPr>
      </w:pPr>
      <w:r w:rsidRPr="00BF34C4">
        <w:rPr>
          <w:rFonts w:ascii="Aptos" w:hAnsi="Aptos" w:cs="Arial"/>
          <w:szCs w:val="24"/>
        </w:rPr>
        <w:t xml:space="preserve">To engage in internal support and supervision processes and take responsibility for continuous professional development.  </w:t>
      </w:r>
    </w:p>
    <w:p w14:paraId="493D0BEE" w14:textId="77777777" w:rsidR="00F85641" w:rsidRPr="00E537E7" w:rsidRDefault="00F85641" w:rsidP="00E537E7">
      <w:pPr>
        <w:rPr>
          <w:rFonts w:ascii="Aptos" w:hAnsi="Aptos" w:cs="Arial"/>
          <w:szCs w:val="24"/>
        </w:rPr>
      </w:pPr>
    </w:p>
    <w:p w14:paraId="45FF95CF" w14:textId="77777777" w:rsidR="00F85641" w:rsidRPr="00BF34C4" w:rsidRDefault="00F85641" w:rsidP="001D0187">
      <w:pPr>
        <w:widowControl/>
        <w:numPr>
          <w:ilvl w:val="0"/>
          <w:numId w:val="31"/>
        </w:numPr>
        <w:tabs>
          <w:tab w:val="clear" w:pos="1080"/>
          <w:tab w:val="num" w:pos="426"/>
        </w:tabs>
        <w:ind w:left="426" w:hanging="426"/>
        <w:rPr>
          <w:rFonts w:ascii="Aptos" w:hAnsi="Aptos" w:cs="Arial"/>
        </w:rPr>
      </w:pPr>
      <w:r w:rsidRPr="00BF34C4">
        <w:rPr>
          <w:rFonts w:ascii="Aptos" w:hAnsi="Aptos" w:cs="Arial"/>
          <w:szCs w:val="24"/>
        </w:rPr>
        <w:t>To undertake mandatory and relevant internal courses as required and participate in the internal processes to ensure the safety, care and wellbeing of the young person and their family within the Bairns Hoose context.</w:t>
      </w:r>
      <w:r w:rsidRPr="00BF34C4">
        <w:rPr>
          <w:rFonts w:ascii="Aptos" w:hAnsi="Aptos" w:cs="Arial"/>
        </w:rPr>
        <w:br/>
      </w:r>
    </w:p>
    <w:p w14:paraId="7922F2B3" w14:textId="77777777" w:rsidR="00F85641" w:rsidRPr="00BF34C4" w:rsidRDefault="00F85641" w:rsidP="001D0187">
      <w:pPr>
        <w:widowControl/>
        <w:numPr>
          <w:ilvl w:val="0"/>
          <w:numId w:val="32"/>
        </w:numPr>
        <w:tabs>
          <w:tab w:val="clear" w:pos="1080"/>
          <w:tab w:val="num" w:pos="426"/>
        </w:tabs>
        <w:ind w:left="426" w:hanging="426"/>
        <w:rPr>
          <w:rFonts w:ascii="Aptos" w:hAnsi="Aptos" w:cs="Arial"/>
        </w:rPr>
      </w:pPr>
      <w:r w:rsidRPr="00BF34C4">
        <w:rPr>
          <w:rFonts w:ascii="Aptos" w:hAnsi="Aptos" w:cs="Arial"/>
        </w:rPr>
        <w:t>To ensure quality assurance is visible and work is appropriately monitored, and that there is compliance with Children First internal standards and relevant legislation/external standards.</w:t>
      </w:r>
    </w:p>
    <w:p w14:paraId="4CC5A853" w14:textId="77777777" w:rsidR="002A37D4" w:rsidRPr="00BF34C4" w:rsidRDefault="002A37D4" w:rsidP="001D0187">
      <w:pPr>
        <w:rPr>
          <w:rFonts w:ascii="Aptos" w:hAnsi="Aptos" w:cs="Arial"/>
          <w:b/>
          <w:lang w:val="en-GB"/>
        </w:rPr>
      </w:pPr>
    </w:p>
    <w:p w14:paraId="55D75630" w14:textId="77777777" w:rsidR="00116FFA" w:rsidRPr="00BF34C4" w:rsidRDefault="00116FFA" w:rsidP="001D0187">
      <w:pPr>
        <w:rPr>
          <w:rFonts w:ascii="Aptos" w:hAnsi="Aptos" w:cs="Arial"/>
          <w:lang w:val="en-GB"/>
        </w:rPr>
      </w:pPr>
    </w:p>
    <w:p w14:paraId="411247B4" w14:textId="77777777" w:rsidR="002F1ED6" w:rsidRPr="00BF34C4" w:rsidRDefault="002F1ED6" w:rsidP="001D0187">
      <w:pPr>
        <w:pStyle w:val="Heading2"/>
        <w:numPr>
          <w:ilvl w:val="0"/>
          <w:numId w:val="0"/>
        </w:numPr>
        <w:jc w:val="left"/>
        <w:rPr>
          <w:rFonts w:ascii="Aptos" w:hAnsi="Aptos" w:cs="Arial"/>
          <w:b/>
          <w:szCs w:val="24"/>
        </w:rPr>
      </w:pPr>
      <w:r w:rsidRPr="00BF34C4">
        <w:rPr>
          <w:rFonts w:ascii="Aptos" w:hAnsi="Aptos" w:cs="Arial"/>
          <w:b/>
          <w:szCs w:val="24"/>
        </w:rPr>
        <w:t>ADDITIONAL DUTIES</w:t>
      </w:r>
    </w:p>
    <w:p w14:paraId="75559D2D" w14:textId="77777777" w:rsidR="002F1ED6" w:rsidRPr="00BF34C4" w:rsidRDefault="002F1ED6" w:rsidP="001D0187">
      <w:pPr>
        <w:rPr>
          <w:rFonts w:ascii="Aptos" w:hAnsi="Aptos" w:cs="Arial"/>
          <w:szCs w:val="24"/>
          <w:lang w:val="en-GB"/>
        </w:rPr>
      </w:pPr>
    </w:p>
    <w:p w14:paraId="707BD0EA" w14:textId="77777777" w:rsidR="00F85641" w:rsidRPr="00BF34C4" w:rsidRDefault="002F1ED6" w:rsidP="001D0187">
      <w:pPr>
        <w:rPr>
          <w:rFonts w:ascii="Aptos" w:hAnsi="Aptos" w:cs="Arial"/>
          <w:szCs w:val="24"/>
          <w:lang w:val="en-GB"/>
        </w:rPr>
      </w:pPr>
      <w:r w:rsidRPr="00BF34C4">
        <w:rPr>
          <w:rFonts w:ascii="Aptos" w:hAnsi="Aptos" w:cs="Arial"/>
          <w:szCs w:val="24"/>
          <w:lang w:val="en-GB"/>
        </w:rPr>
        <w:t xml:space="preserve">Any additional duties will normally be to cover unforeseen circumstances or changes in </w:t>
      </w:r>
      <w:r w:rsidR="00981624" w:rsidRPr="00BF34C4">
        <w:rPr>
          <w:rFonts w:ascii="Aptos" w:hAnsi="Aptos" w:cs="Arial"/>
          <w:szCs w:val="24"/>
          <w:lang w:val="en-GB"/>
        </w:rPr>
        <w:t>work and</w:t>
      </w:r>
      <w:r w:rsidRPr="00BF34C4">
        <w:rPr>
          <w:rFonts w:ascii="Aptos" w:hAnsi="Aptos" w:cs="Arial"/>
          <w:szCs w:val="24"/>
          <w:lang w:val="en-GB"/>
        </w:rPr>
        <w:t xml:space="preserve"> will usually be appropriate and compatible with the regular type of work. If an additional task or responsibility becomes a regular or frequent part of the job, it will be included in the job description in consultation with the post holder.</w:t>
      </w:r>
    </w:p>
    <w:p w14:paraId="590A8DBA" w14:textId="77777777" w:rsidR="00726EA3" w:rsidRPr="00BF34C4" w:rsidRDefault="00726EA3" w:rsidP="001D0187">
      <w:pPr>
        <w:rPr>
          <w:rFonts w:ascii="Aptos" w:hAnsi="Aptos" w:cs="Arial"/>
          <w:szCs w:val="24"/>
          <w:lang w:val="en-GB"/>
        </w:rPr>
      </w:pPr>
    </w:p>
    <w:p w14:paraId="04EC07FE" w14:textId="77777777" w:rsidR="002F1ED6" w:rsidRPr="00BF34C4" w:rsidRDefault="002F1ED6" w:rsidP="001D0187">
      <w:pPr>
        <w:pStyle w:val="Heading2"/>
        <w:numPr>
          <w:ilvl w:val="0"/>
          <w:numId w:val="0"/>
        </w:numPr>
        <w:jc w:val="left"/>
        <w:rPr>
          <w:rFonts w:ascii="Aptos" w:hAnsi="Aptos" w:cs="Arial"/>
          <w:b/>
          <w:szCs w:val="24"/>
        </w:rPr>
      </w:pPr>
      <w:r w:rsidRPr="00BF34C4">
        <w:rPr>
          <w:rFonts w:ascii="Aptos" w:hAnsi="Aptos" w:cs="Arial"/>
          <w:b/>
          <w:szCs w:val="24"/>
        </w:rPr>
        <w:t>ADDITIONAL RESPONSIBILITIES</w:t>
      </w:r>
    </w:p>
    <w:p w14:paraId="6DFB5291" w14:textId="77777777" w:rsidR="00F85641" w:rsidRPr="00BF34C4" w:rsidRDefault="00F85641" w:rsidP="001D0187">
      <w:pPr>
        <w:rPr>
          <w:rFonts w:ascii="Aptos" w:hAnsi="Aptos"/>
          <w:lang w:val="en-GB"/>
        </w:rPr>
      </w:pPr>
    </w:p>
    <w:p w14:paraId="5D9B86D3" w14:textId="77777777" w:rsidR="00F85641" w:rsidRPr="00BF34C4" w:rsidRDefault="00F85641" w:rsidP="001D0187">
      <w:pPr>
        <w:widowControl/>
        <w:contextualSpacing/>
        <w:rPr>
          <w:rFonts w:ascii="Aptos" w:eastAsia="Arial" w:hAnsi="Aptos" w:cs="Arial"/>
          <w:snapToGrid/>
          <w:color w:val="000000"/>
          <w:szCs w:val="22"/>
          <w:lang w:val="en-GB" w:eastAsia="en-GB"/>
        </w:rPr>
      </w:pPr>
      <w:r w:rsidRPr="00BF34C4">
        <w:rPr>
          <w:rFonts w:ascii="Aptos" w:eastAsia="Arial" w:hAnsi="Aptos" w:cs="Arial"/>
          <w:snapToGrid/>
          <w:color w:val="000000"/>
          <w:szCs w:val="22"/>
          <w:lang w:val="en-GB" w:eastAsia="en-GB"/>
        </w:rPr>
        <w:t>As part of a test, learn approach to developing Bairns Hoose, the role of the Bairns Hoose Rights, Advocacy and Trauma Recovery Worker may evolve to include new responsibilities, including supporting a child and young person for a medical assessment, providing information about what they will be offered, the reason for this and enabling full informed consent.</w:t>
      </w:r>
    </w:p>
    <w:p w14:paraId="32903A20" w14:textId="77777777" w:rsidR="00F85641" w:rsidRPr="00BF34C4" w:rsidRDefault="00F85641" w:rsidP="001D0187">
      <w:pPr>
        <w:widowControl/>
        <w:contextualSpacing/>
        <w:rPr>
          <w:rFonts w:ascii="Aptos" w:hAnsi="Aptos"/>
          <w:snapToGrid/>
          <w:lang w:val="en-GB" w:eastAsia="en-GB"/>
        </w:rPr>
      </w:pPr>
    </w:p>
    <w:p w14:paraId="62129F8F" w14:textId="77777777" w:rsidR="00F85641" w:rsidRPr="00BF34C4" w:rsidRDefault="00F85641" w:rsidP="001D0187">
      <w:pPr>
        <w:widowControl/>
        <w:numPr>
          <w:ilvl w:val="0"/>
          <w:numId w:val="2"/>
        </w:numPr>
        <w:contextualSpacing/>
        <w:rPr>
          <w:rFonts w:ascii="Aptos" w:eastAsia="Arial" w:hAnsi="Aptos" w:cs="Arial"/>
          <w:snapToGrid/>
          <w:color w:val="000000"/>
          <w:szCs w:val="22"/>
          <w:lang w:val="en-GB" w:eastAsia="en-GB"/>
        </w:rPr>
      </w:pPr>
      <w:r w:rsidRPr="00BF34C4">
        <w:rPr>
          <w:rFonts w:ascii="Aptos" w:eastAsia="Arial" w:hAnsi="Aptos" w:cs="Arial"/>
          <w:snapToGrid/>
          <w:color w:val="000000"/>
          <w:szCs w:val="22"/>
          <w:lang w:val="en-GB" w:eastAsia="en-GB"/>
        </w:rPr>
        <w:t>The job description for this role may need to be updated to take account of feedback and learning from the process of developing a pref</w:t>
      </w:r>
      <w:r w:rsidRPr="00BF34C4">
        <w:rPr>
          <w:rFonts w:ascii="Aptos" w:hAnsi="Aptos"/>
          <w:snapToGrid/>
          <w:lang w:val="en-GB" w:eastAsia="en-GB"/>
        </w:rPr>
        <w:t xml:space="preserve">erred model for </w:t>
      </w:r>
      <w:r w:rsidRPr="00BF34C4">
        <w:rPr>
          <w:rFonts w:ascii="Aptos" w:eastAsia="Arial" w:hAnsi="Aptos" w:cs="Arial"/>
          <w:snapToGrid/>
          <w:color w:val="000000"/>
          <w:szCs w:val="22"/>
          <w:lang w:val="en-GB" w:eastAsia="en-GB"/>
        </w:rPr>
        <w:t xml:space="preserve">Bairns Hoose in Scotland. </w:t>
      </w:r>
    </w:p>
    <w:p w14:paraId="7F802B27" w14:textId="77777777" w:rsidR="00F85641" w:rsidRPr="00BF34C4" w:rsidRDefault="00F85641" w:rsidP="001D0187">
      <w:pPr>
        <w:widowControl/>
        <w:ind w:left="360"/>
        <w:contextualSpacing/>
        <w:rPr>
          <w:rFonts w:ascii="Aptos" w:eastAsia="Arial" w:hAnsi="Aptos" w:cs="Arial"/>
          <w:snapToGrid/>
          <w:color w:val="000000"/>
          <w:szCs w:val="22"/>
          <w:lang w:val="en-GB" w:eastAsia="en-GB"/>
        </w:rPr>
      </w:pPr>
    </w:p>
    <w:p w14:paraId="7304812F" w14:textId="77777777" w:rsidR="00F85641" w:rsidRPr="00BF34C4" w:rsidRDefault="00F85641" w:rsidP="001D0187">
      <w:pPr>
        <w:widowControl/>
        <w:numPr>
          <w:ilvl w:val="0"/>
          <w:numId w:val="2"/>
        </w:numPr>
        <w:rPr>
          <w:rFonts w:ascii="Aptos" w:hAnsi="Aptos" w:cs="Arial"/>
          <w:szCs w:val="24"/>
        </w:rPr>
      </w:pPr>
      <w:r w:rsidRPr="00BF34C4">
        <w:rPr>
          <w:rFonts w:ascii="Aptos" w:hAnsi="Aptos" w:cs="Arial"/>
          <w:szCs w:val="24"/>
        </w:rPr>
        <w:t xml:space="preserve">To be committed and adhere to </w:t>
      </w:r>
      <w:r w:rsidRPr="00BF34C4">
        <w:rPr>
          <w:rFonts w:ascii="Aptos" w:hAnsi="Aptos" w:cs="Arial"/>
        </w:rPr>
        <w:t xml:space="preserve">Children First </w:t>
      </w:r>
      <w:r w:rsidRPr="00BF34C4">
        <w:rPr>
          <w:rFonts w:ascii="Aptos" w:hAnsi="Aptos" w:cs="Arial"/>
          <w:szCs w:val="24"/>
        </w:rPr>
        <w:t>vision, mission and values.</w:t>
      </w:r>
    </w:p>
    <w:p w14:paraId="0EDCD865" w14:textId="77777777" w:rsidR="00F85641" w:rsidRPr="00BF34C4" w:rsidRDefault="00F85641" w:rsidP="001D0187">
      <w:pPr>
        <w:widowControl/>
        <w:rPr>
          <w:rFonts w:ascii="Aptos" w:hAnsi="Aptos" w:cs="Arial"/>
          <w:szCs w:val="24"/>
        </w:rPr>
      </w:pPr>
    </w:p>
    <w:p w14:paraId="496658F5" w14:textId="77777777" w:rsidR="00F85641" w:rsidRPr="00BF34C4" w:rsidRDefault="00F85641" w:rsidP="001D0187">
      <w:pPr>
        <w:numPr>
          <w:ilvl w:val="0"/>
          <w:numId w:val="2"/>
        </w:numPr>
        <w:rPr>
          <w:rFonts w:ascii="Aptos" w:hAnsi="Aptos" w:cs="Arial"/>
          <w:szCs w:val="24"/>
        </w:rPr>
      </w:pPr>
      <w:r w:rsidRPr="00BF34C4">
        <w:rPr>
          <w:rFonts w:ascii="Aptos" w:hAnsi="Aptos" w:cs="Arial"/>
          <w:szCs w:val="24"/>
        </w:rPr>
        <w:t xml:space="preserve">To comply with </w:t>
      </w:r>
      <w:r w:rsidRPr="00BF34C4">
        <w:rPr>
          <w:rFonts w:ascii="Aptos" w:hAnsi="Aptos" w:cs="Arial"/>
        </w:rPr>
        <w:t xml:space="preserve">Children First </w:t>
      </w:r>
      <w:r w:rsidRPr="00BF34C4">
        <w:rPr>
          <w:rFonts w:ascii="Aptos" w:hAnsi="Aptos" w:cs="Arial"/>
          <w:szCs w:val="24"/>
        </w:rPr>
        <w:t>Child Protection and Adult Protection policies and procedures and with National Guidance.</w:t>
      </w:r>
    </w:p>
    <w:p w14:paraId="766F86AB" w14:textId="77777777" w:rsidR="00F85641" w:rsidRPr="00BF34C4" w:rsidRDefault="00F85641" w:rsidP="001D0187">
      <w:pPr>
        <w:pStyle w:val="ListParagraph"/>
        <w:rPr>
          <w:rFonts w:ascii="Aptos" w:hAnsi="Aptos" w:cs="Arial"/>
          <w:szCs w:val="24"/>
        </w:rPr>
      </w:pPr>
    </w:p>
    <w:p w14:paraId="2F8E3BE4" w14:textId="77777777" w:rsidR="00F85641" w:rsidRPr="00BF34C4" w:rsidRDefault="00F85641" w:rsidP="001D0187">
      <w:pPr>
        <w:numPr>
          <w:ilvl w:val="0"/>
          <w:numId w:val="2"/>
        </w:numPr>
        <w:rPr>
          <w:rFonts w:ascii="Aptos" w:hAnsi="Aptos" w:cs="Arial"/>
          <w:szCs w:val="24"/>
        </w:rPr>
      </w:pPr>
      <w:r w:rsidRPr="00BF34C4">
        <w:rPr>
          <w:rFonts w:ascii="Aptos" w:hAnsi="Aptos" w:cs="Arial"/>
          <w:szCs w:val="24"/>
        </w:rPr>
        <w:t xml:space="preserve">To comply with </w:t>
      </w:r>
      <w:r w:rsidRPr="00BF34C4">
        <w:rPr>
          <w:rFonts w:ascii="Aptos" w:hAnsi="Aptos" w:cs="Arial"/>
        </w:rPr>
        <w:t xml:space="preserve">Children First </w:t>
      </w:r>
      <w:r w:rsidRPr="00BF34C4">
        <w:rPr>
          <w:rFonts w:ascii="Aptos" w:hAnsi="Aptos" w:cs="Arial"/>
          <w:szCs w:val="24"/>
        </w:rPr>
        <w:t xml:space="preserve">code of conduct (All </w:t>
      </w:r>
      <w:r w:rsidRPr="00BF34C4">
        <w:rPr>
          <w:rFonts w:ascii="Aptos" w:hAnsi="Aptos" w:cs="Arial"/>
        </w:rPr>
        <w:t xml:space="preserve">Children First </w:t>
      </w:r>
      <w:r w:rsidRPr="00BF34C4">
        <w:rPr>
          <w:rFonts w:ascii="Aptos" w:hAnsi="Aptos" w:cs="Arial"/>
          <w:szCs w:val="24"/>
        </w:rPr>
        <w:t>staff) and Codes of Practice for Social Service Workers and Employers (specific to Children and Family Services Divisional staff).</w:t>
      </w:r>
    </w:p>
    <w:p w14:paraId="7E9C77B6" w14:textId="77777777" w:rsidR="00F85641" w:rsidRPr="00BF34C4" w:rsidRDefault="00F85641" w:rsidP="001D0187">
      <w:pPr>
        <w:pStyle w:val="ListParagraph"/>
        <w:rPr>
          <w:rFonts w:ascii="Aptos" w:hAnsi="Aptos" w:cs="Arial"/>
          <w:szCs w:val="24"/>
        </w:rPr>
      </w:pPr>
    </w:p>
    <w:p w14:paraId="53A971CF" w14:textId="77777777" w:rsidR="002E47A7" w:rsidRPr="00BF34C4" w:rsidRDefault="00F85641" w:rsidP="001D0187">
      <w:pPr>
        <w:numPr>
          <w:ilvl w:val="0"/>
          <w:numId w:val="2"/>
        </w:numPr>
        <w:rPr>
          <w:rFonts w:ascii="Aptos" w:hAnsi="Aptos" w:cs="Arial"/>
          <w:szCs w:val="24"/>
        </w:rPr>
      </w:pPr>
      <w:r w:rsidRPr="00BF34C4">
        <w:rPr>
          <w:rFonts w:ascii="Aptos" w:hAnsi="Aptos" w:cs="Arial"/>
          <w:szCs w:val="24"/>
        </w:rPr>
        <w:t xml:space="preserve">To actively consider the involvement of children, young people and families with whom we work, in all areas of practice and to implement the </w:t>
      </w:r>
      <w:r w:rsidRPr="00BF34C4">
        <w:rPr>
          <w:rFonts w:ascii="Aptos" w:hAnsi="Aptos" w:cs="Arial"/>
        </w:rPr>
        <w:t xml:space="preserve">Children First </w:t>
      </w:r>
    </w:p>
    <w:p w14:paraId="267FF33C" w14:textId="77777777" w:rsidR="002E47A7" w:rsidRPr="00BF34C4" w:rsidRDefault="002E47A7" w:rsidP="001D0187">
      <w:pPr>
        <w:pStyle w:val="ListParagraph"/>
        <w:rPr>
          <w:rFonts w:ascii="Aptos" w:hAnsi="Aptos" w:cs="Arial"/>
          <w:szCs w:val="24"/>
        </w:rPr>
      </w:pPr>
    </w:p>
    <w:p w14:paraId="15A300E4" w14:textId="77777777" w:rsidR="00F85641" w:rsidRPr="00BF34C4" w:rsidRDefault="00F85641" w:rsidP="001D0187">
      <w:pPr>
        <w:numPr>
          <w:ilvl w:val="0"/>
          <w:numId w:val="2"/>
        </w:numPr>
        <w:rPr>
          <w:rFonts w:ascii="Aptos" w:hAnsi="Aptos" w:cs="Arial"/>
          <w:szCs w:val="24"/>
        </w:rPr>
      </w:pPr>
      <w:r w:rsidRPr="00BF34C4">
        <w:rPr>
          <w:rFonts w:ascii="Aptos" w:hAnsi="Aptos" w:cs="Arial"/>
          <w:szCs w:val="24"/>
        </w:rPr>
        <w:t>Participation Standards.</w:t>
      </w:r>
    </w:p>
    <w:p w14:paraId="2965F83B" w14:textId="77777777" w:rsidR="00F85641" w:rsidRPr="00BF34C4" w:rsidRDefault="00F85641" w:rsidP="001D0187">
      <w:pPr>
        <w:pStyle w:val="ListParagraph"/>
        <w:rPr>
          <w:rFonts w:ascii="Aptos" w:hAnsi="Aptos" w:cs="Arial"/>
          <w:szCs w:val="24"/>
        </w:rPr>
      </w:pPr>
    </w:p>
    <w:p w14:paraId="47F0BB43" w14:textId="77777777" w:rsidR="00F85641" w:rsidRPr="00BF34C4" w:rsidRDefault="00F85641" w:rsidP="001D0187">
      <w:pPr>
        <w:numPr>
          <w:ilvl w:val="0"/>
          <w:numId w:val="2"/>
        </w:numPr>
        <w:rPr>
          <w:rFonts w:ascii="Aptos" w:hAnsi="Aptos" w:cs="Arial"/>
          <w:szCs w:val="24"/>
        </w:rPr>
      </w:pPr>
      <w:r w:rsidRPr="00BF34C4">
        <w:rPr>
          <w:rFonts w:ascii="Aptos" w:hAnsi="Aptos" w:cs="Arial"/>
          <w:szCs w:val="24"/>
        </w:rPr>
        <w:t xml:space="preserve">To actively consider the involvement of volunteers in all areas of our work and to implement the </w:t>
      </w:r>
      <w:r w:rsidRPr="00BF34C4">
        <w:rPr>
          <w:rFonts w:ascii="Aptos" w:hAnsi="Aptos" w:cs="Arial"/>
        </w:rPr>
        <w:t xml:space="preserve">Children First </w:t>
      </w:r>
      <w:r w:rsidRPr="00BF34C4">
        <w:rPr>
          <w:rFonts w:ascii="Aptos" w:hAnsi="Aptos" w:cs="Arial"/>
          <w:szCs w:val="24"/>
        </w:rPr>
        <w:t>Volunteer Development Policy.</w:t>
      </w:r>
    </w:p>
    <w:p w14:paraId="794CCC48" w14:textId="77777777" w:rsidR="00F85641" w:rsidRPr="00BF34C4" w:rsidRDefault="00F85641" w:rsidP="001D0187">
      <w:pPr>
        <w:pStyle w:val="ListParagraph"/>
        <w:rPr>
          <w:rFonts w:ascii="Aptos" w:hAnsi="Aptos" w:cs="Arial"/>
          <w:szCs w:val="24"/>
        </w:rPr>
      </w:pPr>
    </w:p>
    <w:p w14:paraId="1245E949" w14:textId="77777777" w:rsidR="00F85641" w:rsidRPr="00BF34C4" w:rsidRDefault="00F85641" w:rsidP="001D0187">
      <w:pPr>
        <w:numPr>
          <w:ilvl w:val="0"/>
          <w:numId w:val="2"/>
        </w:numPr>
        <w:rPr>
          <w:rFonts w:ascii="Aptos" w:hAnsi="Aptos" w:cs="Arial"/>
          <w:szCs w:val="24"/>
        </w:rPr>
      </w:pPr>
      <w:r w:rsidRPr="00BF34C4">
        <w:rPr>
          <w:rFonts w:ascii="Aptos" w:hAnsi="Aptos" w:cs="Arial"/>
          <w:szCs w:val="24"/>
        </w:rPr>
        <w:t>To observe all health and safety requirements.</w:t>
      </w:r>
    </w:p>
    <w:p w14:paraId="1F134434" w14:textId="77777777" w:rsidR="00F85641" w:rsidRPr="00BF34C4" w:rsidRDefault="00F85641" w:rsidP="001D0187">
      <w:pPr>
        <w:pStyle w:val="ListParagraph"/>
        <w:rPr>
          <w:rFonts w:ascii="Aptos" w:hAnsi="Aptos" w:cs="Arial"/>
          <w:szCs w:val="24"/>
        </w:rPr>
      </w:pPr>
    </w:p>
    <w:p w14:paraId="412C3896" w14:textId="77777777" w:rsidR="00F85641" w:rsidRPr="00BF34C4" w:rsidRDefault="00F85641" w:rsidP="001D0187">
      <w:pPr>
        <w:numPr>
          <w:ilvl w:val="0"/>
          <w:numId w:val="2"/>
        </w:numPr>
        <w:rPr>
          <w:rFonts w:ascii="Aptos" w:hAnsi="Aptos" w:cs="Arial"/>
          <w:szCs w:val="24"/>
        </w:rPr>
      </w:pPr>
      <w:r w:rsidRPr="00BF34C4">
        <w:rPr>
          <w:rFonts w:ascii="Aptos" w:hAnsi="Aptos" w:cs="Arial"/>
          <w:szCs w:val="24"/>
        </w:rPr>
        <w:t xml:space="preserve">To work within and promote policies in relation to Equal Opportunities and anti-discriminatory practices. </w:t>
      </w:r>
    </w:p>
    <w:p w14:paraId="5883A716" w14:textId="77777777" w:rsidR="002E47A7" w:rsidRPr="00BF34C4" w:rsidRDefault="002E47A7" w:rsidP="001D0187">
      <w:pPr>
        <w:pStyle w:val="Heading1"/>
        <w:numPr>
          <w:ilvl w:val="0"/>
          <w:numId w:val="0"/>
        </w:numPr>
        <w:rPr>
          <w:rFonts w:ascii="Aptos" w:hAnsi="Aptos" w:cs="Arial"/>
        </w:rPr>
      </w:pPr>
    </w:p>
    <w:p w14:paraId="4DADD39A" w14:textId="77777777" w:rsidR="002E47A7" w:rsidRPr="00BF34C4" w:rsidRDefault="002E47A7" w:rsidP="001D0187">
      <w:pPr>
        <w:pStyle w:val="Heading1"/>
        <w:numPr>
          <w:ilvl w:val="0"/>
          <w:numId w:val="0"/>
        </w:numPr>
        <w:rPr>
          <w:rFonts w:ascii="Aptos" w:hAnsi="Aptos" w:cs="Arial"/>
        </w:rPr>
      </w:pPr>
      <w:r w:rsidRPr="00BF34C4">
        <w:rPr>
          <w:rFonts w:ascii="Aptos" w:hAnsi="Aptos" w:cs="Arial"/>
        </w:rPr>
        <w:t>PERSON SPECIFICATION</w:t>
      </w:r>
    </w:p>
    <w:p w14:paraId="209BA845" w14:textId="77777777" w:rsidR="002E47A7" w:rsidRPr="00BF34C4" w:rsidRDefault="002E47A7" w:rsidP="001D0187">
      <w:pPr>
        <w:rPr>
          <w:rFonts w:ascii="Aptos" w:hAnsi="Aptos" w:cs="Arial"/>
        </w:rPr>
      </w:pPr>
    </w:p>
    <w:p w14:paraId="0E931312" w14:textId="77777777" w:rsidR="002E47A7" w:rsidRPr="00BF34C4" w:rsidRDefault="002E47A7" w:rsidP="001D0187">
      <w:pPr>
        <w:rPr>
          <w:rFonts w:ascii="Aptos" w:hAnsi="Aptos"/>
          <w:lang w:val="en-GB"/>
        </w:rPr>
      </w:pPr>
      <w:r w:rsidRPr="00BF34C4">
        <w:rPr>
          <w:rFonts w:ascii="Aptos" w:hAnsi="Aptos" w:cs="Arial"/>
          <w:b/>
        </w:rPr>
        <w:t>POST:</w:t>
      </w:r>
      <w:r w:rsidRPr="00BF34C4">
        <w:rPr>
          <w:rFonts w:ascii="Aptos" w:hAnsi="Aptos" w:cs="Arial"/>
          <w:b/>
        </w:rPr>
        <w:tab/>
        <w:t>Bairns Hoose Rights, Advocacy and Trauma Recovery Worker</w:t>
      </w:r>
    </w:p>
    <w:p w14:paraId="3B4F4F43" w14:textId="77777777" w:rsidR="002E47A7" w:rsidRPr="00BF34C4" w:rsidRDefault="002E47A7" w:rsidP="001D0187">
      <w:pPr>
        <w:pStyle w:val="Heading2"/>
        <w:numPr>
          <w:ilvl w:val="0"/>
          <w:numId w:val="0"/>
        </w:numPr>
        <w:jc w:val="left"/>
        <w:rPr>
          <w:rFonts w:ascii="Aptos" w:hAnsi="Apto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3827"/>
        <w:gridCol w:w="3686"/>
      </w:tblGrid>
      <w:tr w:rsidR="002E47A7" w:rsidRPr="00BF34C4" w14:paraId="3D6AE7E8" w14:textId="77777777" w:rsidTr="002E47A7">
        <w:tc>
          <w:tcPr>
            <w:tcW w:w="1838" w:type="dxa"/>
            <w:shd w:val="clear" w:color="auto" w:fill="002060"/>
          </w:tcPr>
          <w:p w14:paraId="6CA0A03E" w14:textId="77777777" w:rsidR="002E47A7" w:rsidRPr="00BF34C4" w:rsidRDefault="002E47A7" w:rsidP="001D0187">
            <w:pPr>
              <w:rPr>
                <w:rFonts w:ascii="Aptos" w:hAnsi="Aptos" w:cs="Arial"/>
                <w:b/>
                <w:color w:val="FFFFFF"/>
              </w:rPr>
            </w:pPr>
            <w:r w:rsidRPr="00BF34C4">
              <w:rPr>
                <w:rFonts w:ascii="Aptos" w:hAnsi="Aptos" w:cs="Arial"/>
                <w:b/>
                <w:color w:val="FFFFFF"/>
              </w:rPr>
              <w:t xml:space="preserve">AREA </w:t>
            </w:r>
          </w:p>
        </w:tc>
        <w:tc>
          <w:tcPr>
            <w:tcW w:w="3827" w:type="dxa"/>
            <w:shd w:val="clear" w:color="auto" w:fill="002060"/>
          </w:tcPr>
          <w:p w14:paraId="693061BB" w14:textId="77777777" w:rsidR="002E47A7" w:rsidRPr="00BF34C4" w:rsidRDefault="002E47A7" w:rsidP="001D0187">
            <w:pPr>
              <w:rPr>
                <w:rFonts w:ascii="Aptos" w:hAnsi="Aptos" w:cs="Arial"/>
                <w:b/>
                <w:color w:val="FFFFFF"/>
              </w:rPr>
            </w:pPr>
            <w:r w:rsidRPr="00BF34C4">
              <w:rPr>
                <w:rFonts w:ascii="Aptos" w:hAnsi="Aptos" w:cs="Arial"/>
                <w:b/>
                <w:color w:val="FFFFFF"/>
              </w:rPr>
              <w:t xml:space="preserve">ESSENTIAL </w:t>
            </w:r>
          </w:p>
        </w:tc>
        <w:tc>
          <w:tcPr>
            <w:tcW w:w="3686" w:type="dxa"/>
            <w:shd w:val="clear" w:color="auto" w:fill="002060"/>
          </w:tcPr>
          <w:p w14:paraId="002242D7" w14:textId="77777777" w:rsidR="002E47A7" w:rsidRPr="00BF34C4" w:rsidRDefault="002E47A7" w:rsidP="001D0187">
            <w:pPr>
              <w:rPr>
                <w:rFonts w:ascii="Aptos" w:hAnsi="Aptos" w:cs="Arial"/>
                <w:b/>
                <w:color w:val="FFFFFF"/>
              </w:rPr>
            </w:pPr>
            <w:r w:rsidRPr="00BF34C4">
              <w:rPr>
                <w:rFonts w:ascii="Aptos" w:hAnsi="Aptos" w:cs="Arial"/>
                <w:b/>
                <w:color w:val="FFFFFF"/>
              </w:rPr>
              <w:t>DESIRABLE</w:t>
            </w:r>
          </w:p>
        </w:tc>
      </w:tr>
      <w:tr w:rsidR="002E47A7" w:rsidRPr="00BF34C4" w14:paraId="57D02CFA" w14:textId="77777777" w:rsidTr="00D928E5">
        <w:tc>
          <w:tcPr>
            <w:tcW w:w="1838" w:type="dxa"/>
          </w:tcPr>
          <w:p w14:paraId="494F72CB" w14:textId="77777777" w:rsidR="002E47A7" w:rsidRPr="00BF34C4" w:rsidRDefault="002E47A7" w:rsidP="001D0187">
            <w:pPr>
              <w:pStyle w:val="Heading2"/>
              <w:numPr>
                <w:ilvl w:val="0"/>
                <w:numId w:val="0"/>
              </w:numPr>
              <w:jc w:val="left"/>
              <w:rPr>
                <w:rFonts w:ascii="Aptos" w:hAnsi="Aptos" w:cs="Arial"/>
                <w:b/>
              </w:rPr>
            </w:pPr>
            <w:r w:rsidRPr="00BF34C4">
              <w:rPr>
                <w:rFonts w:ascii="Aptos" w:hAnsi="Aptos" w:cs="Arial"/>
                <w:b/>
              </w:rPr>
              <w:t>Qualifications</w:t>
            </w:r>
          </w:p>
        </w:tc>
        <w:tc>
          <w:tcPr>
            <w:tcW w:w="3827" w:type="dxa"/>
          </w:tcPr>
          <w:p w14:paraId="07F3B0DD" w14:textId="77777777" w:rsidR="002E47A7" w:rsidRPr="00BF34C4" w:rsidRDefault="002E47A7" w:rsidP="001D0187">
            <w:pPr>
              <w:widowControl/>
              <w:numPr>
                <w:ilvl w:val="0"/>
                <w:numId w:val="36"/>
              </w:numPr>
              <w:rPr>
                <w:rFonts w:ascii="Aptos" w:hAnsi="Aptos" w:cs="Arial"/>
              </w:rPr>
            </w:pPr>
            <w:r w:rsidRPr="00BF34C4">
              <w:rPr>
                <w:rFonts w:ascii="Aptos" w:hAnsi="Aptos" w:cs="Arial"/>
              </w:rPr>
              <w:t>Degree or Diploma in Social Work, or equivalent professional qualification at SCQF level 9 or considerable experience in a similar role</w:t>
            </w:r>
          </w:p>
          <w:p w14:paraId="2AD4BCF8" w14:textId="77777777" w:rsidR="002E47A7" w:rsidRPr="00BF34C4" w:rsidRDefault="002E47A7" w:rsidP="001D0187">
            <w:pPr>
              <w:widowControl/>
              <w:ind w:left="360"/>
              <w:rPr>
                <w:rFonts w:ascii="Aptos" w:hAnsi="Aptos" w:cs="Arial"/>
              </w:rPr>
            </w:pPr>
          </w:p>
        </w:tc>
        <w:tc>
          <w:tcPr>
            <w:tcW w:w="3686" w:type="dxa"/>
          </w:tcPr>
          <w:p w14:paraId="3E622FCA" w14:textId="77777777" w:rsidR="002E47A7" w:rsidRPr="00BF34C4" w:rsidRDefault="002E47A7" w:rsidP="001D0187">
            <w:pPr>
              <w:widowControl/>
              <w:rPr>
                <w:rFonts w:ascii="Aptos" w:hAnsi="Aptos" w:cs="Arial"/>
              </w:rPr>
            </w:pPr>
          </w:p>
        </w:tc>
      </w:tr>
      <w:tr w:rsidR="002E47A7" w:rsidRPr="00BF34C4" w14:paraId="6BE03F8B" w14:textId="77777777" w:rsidTr="00D928E5">
        <w:tc>
          <w:tcPr>
            <w:tcW w:w="1838" w:type="dxa"/>
          </w:tcPr>
          <w:p w14:paraId="685A4F6E" w14:textId="77777777" w:rsidR="002E47A7" w:rsidRPr="00BF34C4" w:rsidRDefault="002E47A7" w:rsidP="001D0187">
            <w:pPr>
              <w:rPr>
                <w:rFonts w:ascii="Aptos" w:hAnsi="Aptos" w:cs="Arial"/>
                <w:b/>
              </w:rPr>
            </w:pPr>
            <w:r w:rsidRPr="00BF34C4">
              <w:rPr>
                <w:rFonts w:ascii="Aptos" w:hAnsi="Aptos" w:cs="Arial"/>
                <w:b/>
              </w:rPr>
              <w:t xml:space="preserve">Experience </w:t>
            </w:r>
          </w:p>
        </w:tc>
        <w:tc>
          <w:tcPr>
            <w:tcW w:w="3827" w:type="dxa"/>
          </w:tcPr>
          <w:p w14:paraId="6BA61C47" w14:textId="77777777" w:rsidR="002E47A7" w:rsidRPr="00BF34C4" w:rsidRDefault="002E47A7" w:rsidP="001D0187">
            <w:pPr>
              <w:widowControl/>
              <w:numPr>
                <w:ilvl w:val="0"/>
                <w:numId w:val="37"/>
              </w:numPr>
              <w:rPr>
                <w:rFonts w:ascii="Aptos" w:hAnsi="Aptos" w:cs="Arial"/>
                <w:szCs w:val="24"/>
              </w:rPr>
            </w:pPr>
            <w:r w:rsidRPr="00BF34C4">
              <w:rPr>
                <w:rFonts w:ascii="Aptos" w:hAnsi="Aptos" w:cs="Arial"/>
                <w:szCs w:val="24"/>
              </w:rPr>
              <w:t>Experience working with children, young people, and families, including experience of child protection processes</w:t>
            </w:r>
          </w:p>
          <w:p w14:paraId="5E97D085" w14:textId="77777777" w:rsidR="002E47A7" w:rsidRPr="00BF34C4" w:rsidRDefault="002E47A7" w:rsidP="001D0187">
            <w:pPr>
              <w:widowControl/>
              <w:numPr>
                <w:ilvl w:val="0"/>
                <w:numId w:val="37"/>
              </w:numPr>
              <w:rPr>
                <w:rFonts w:ascii="Aptos" w:hAnsi="Aptos" w:cs="Arial"/>
              </w:rPr>
            </w:pPr>
            <w:r w:rsidRPr="00BF34C4">
              <w:rPr>
                <w:rFonts w:ascii="Aptos" w:hAnsi="Aptos" w:cs="Arial"/>
              </w:rPr>
              <w:t>Experience of undertaking assessment of need and risk within the context of abuse, child protection and child welfare</w:t>
            </w:r>
          </w:p>
          <w:p w14:paraId="01275A8F" w14:textId="77777777" w:rsidR="002E47A7" w:rsidRPr="00BF34C4" w:rsidRDefault="002E47A7" w:rsidP="001D0187">
            <w:pPr>
              <w:widowControl/>
              <w:numPr>
                <w:ilvl w:val="0"/>
                <w:numId w:val="37"/>
              </w:numPr>
              <w:rPr>
                <w:rFonts w:ascii="Aptos" w:hAnsi="Aptos" w:cs="Arial"/>
              </w:rPr>
            </w:pPr>
            <w:r w:rsidRPr="00BF34C4">
              <w:rPr>
                <w:rFonts w:ascii="Aptos" w:hAnsi="Aptos" w:cs="Arial"/>
              </w:rPr>
              <w:t>Experience of supporting children, young people and their families who have experienced abuse, hurt or harm.</w:t>
            </w:r>
          </w:p>
          <w:p w14:paraId="5DC9C410" w14:textId="77777777" w:rsidR="002E47A7" w:rsidRPr="00BF34C4" w:rsidRDefault="002E47A7" w:rsidP="001D0187">
            <w:pPr>
              <w:widowControl/>
              <w:numPr>
                <w:ilvl w:val="0"/>
                <w:numId w:val="37"/>
              </w:numPr>
              <w:rPr>
                <w:rFonts w:ascii="Aptos" w:hAnsi="Aptos" w:cs="Arial"/>
              </w:rPr>
            </w:pPr>
            <w:r w:rsidRPr="00BF34C4">
              <w:rPr>
                <w:rFonts w:ascii="Aptos" w:hAnsi="Aptos" w:cs="Arial"/>
              </w:rPr>
              <w:t>Experience of multidisciplinary practice</w:t>
            </w:r>
          </w:p>
          <w:p w14:paraId="207388C9" w14:textId="77777777" w:rsidR="002E47A7" w:rsidRPr="00BF34C4" w:rsidRDefault="002E47A7" w:rsidP="001D0187">
            <w:pPr>
              <w:widowControl/>
              <w:numPr>
                <w:ilvl w:val="0"/>
                <w:numId w:val="37"/>
              </w:numPr>
              <w:rPr>
                <w:rFonts w:ascii="Aptos" w:hAnsi="Aptos" w:cs="Arial"/>
              </w:rPr>
            </w:pPr>
            <w:r w:rsidRPr="00BF34C4">
              <w:rPr>
                <w:rFonts w:ascii="Aptos" w:hAnsi="Aptos" w:cs="Arial"/>
              </w:rPr>
              <w:t>Experience of undertaking trauma recovery-based support with children and young people and/or adults</w:t>
            </w:r>
          </w:p>
        </w:tc>
        <w:tc>
          <w:tcPr>
            <w:tcW w:w="3686" w:type="dxa"/>
          </w:tcPr>
          <w:p w14:paraId="0B534656" w14:textId="77777777" w:rsidR="002E47A7" w:rsidRPr="00BF34C4" w:rsidRDefault="002E47A7" w:rsidP="001D0187">
            <w:pPr>
              <w:widowControl/>
              <w:numPr>
                <w:ilvl w:val="0"/>
                <w:numId w:val="40"/>
              </w:numPr>
              <w:rPr>
                <w:rFonts w:ascii="Aptos" w:hAnsi="Aptos" w:cs="Arial"/>
              </w:rPr>
            </w:pPr>
            <w:r w:rsidRPr="00BF34C4">
              <w:rPr>
                <w:rFonts w:ascii="Aptos" w:hAnsi="Aptos" w:cs="Arial"/>
              </w:rPr>
              <w:t>Experience of supporting children and young people at risk of harm</w:t>
            </w:r>
          </w:p>
          <w:p w14:paraId="14BE1761" w14:textId="77777777" w:rsidR="002E47A7" w:rsidRPr="00BF34C4" w:rsidRDefault="002E47A7" w:rsidP="001D0187">
            <w:pPr>
              <w:widowControl/>
              <w:numPr>
                <w:ilvl w:val="0"/>
                <w:numId w:val="40"/>
              </w:numPr>
              <w:rPr>
                <w:rFonts w:ascii="Aptos" w:hAnsi="Aptos" w:cs="Arial"/>
              </w:rPr>
            </w:pPr>
            <w:r w:rsidRPr="00BF34C4">
              <w:rPr>
                <w:rFonts w:ascii="Aptos" w:hAnsi="Aptos" w:cs="Arial"/>
              </w:rPr>
              <w:t xml:space="preserve">Experience of attending multi agency meetings where the needs of children, young people and adults at risk are discussed </w:t>
            </w:r>
          </w:p>
          <w:p w14:paraId="5B939850" w14:textId="77777777" w:rsidR="002E47A7" w:rsidRPr="00BF34C4" w:rsidRDefault="002E47A7" w:rsidP="001D0187">
            <w:pPr>
              <w:widowControl/>
              <w:numPr>
                <w:ilvl w:val="0"/>
                <w:numId w:val="40"/>
              </w:numPr>
              <w:rPr>
                <w:rFonts w:ascii="Aptos" w:hAnsi="Aptos" w:cs="Arial"/>
              </w:rPr>
            </w:pPr>
            <w:r w:rsidRPr="00BF34C4">
              <w:rPr>
                <w:rFonts w:ascii="Aptos" w:hAnsi="Aptos" w:cs="Arial"/>
              </w:rPr>
              <w:t xml:space="preserve">Involving children, young people and their families in planning, designing and implementing services </w:t>
            </w:r>
          </w:p>
          <w:p w14:paraId="4847181E" w14:textId="77777777" w:rsidR="002E47A7" w:rsidRPr="00BF34C4" w:rsidRDefault="002E47A7" w:rsidP="001D0187">
            <w:pPr>
              <w:widowControl/>
              <w:numPr>
                <w:ilvl w:val="0"/>
                <w:numId w:val="40"/>
              </w:numPr>
              <w:rPr>
                <w:rFonts w:ascii="Aptos" w:hAnsi="Aptos" w:cs="Arial"/>
              </w:rPr>
            </w:pPr>
            <w:r w:rsidRPr="00BF34C4">
              <w:rPr>
                <w:rFonts w:ascii="Aptos" w:hAnsi="Aptos" w:cs="Arial"/>
              </w:rPr>
              <w:t>Influencing service delivery and quality for children and young people</w:t>
            </w:r>
          </w:p>
          <w:p w14:paraId="6A7515AE" w14:textId="77777777" w:rsidR="002E47A7" w:rsidRPr="00BF34C4" w:rsidRDefault="002E47A7" w:rsidP="001D0187">
            <w:pPr>
              <w:widowControl/>
              <w:numPr>
                <w:ilvl w:val="0"/>
                <w:numId w:val="40"/>
              </w:numPr>
              <w:rPr>
                <w:rFonts w:ascii="Aptos" w:hAnsi="Aptos" w:cs="Arial"/>
              </w:rPr>
            </w:pPr>
            <w:r w:rsidRPr="00BF34C4">
              <w:rPr>
                <w:rFonts w:ascii="Aptos" w:hAnsi="Aptos" w:cs="Arial"/>
              </w:rPr>
              <w:t>Experience of facilitating Group Work</w:t>
            </w:r>
          </w:p>
          <w:p w14:paraId="28CDABCC" w14:textId="77777777" w:rsidR="002E47A7" w:rsidRPr="00BF34C4" w:rsidRDefault="002E47A7" w:rsidP="001D0187">
            <w:pPr>
              <w:widowControl/>
              <w:numPr>
                <w:ilvl w:val="0"/>
                <w:numId w:val="40"/>
              </w:numPr>
              <w:rPr>
                <w:rFonts w:ascii="Aptos" w:hAnsi="Aptos" w:cs="Arial"/>
              </w:rPr>
            </w:pPr>
            <w:r w:rsidRPr="00BF34C4">
              <w:rPr>
                <w:rFonts w:ascii="Aptos" w:hAnsi="Aptos" w:cs="Arial"/>
              </w:rPr>
              <w:t>Experience of a child’s rights based participation model</w:t>
            </w:r>
          </w:p>
          <w:p w14:paraId="7544870D" w14:textId="77777777" w:rsidR="002E47A7" w:rsidRPr="00BF34C4" w:rsidRDefault="002E47A7" w:rsidP="001D0187">
            <w:pPr>
              <w:widowControl/>
              <w:numPr>
                <w:ilvl w:val="0"/>
                <w:numId w:val="40"/>
              </w:numPr>
              <w:rPr>
                <w:rFonts w:ascii="Aptos" w:hAnsi="Aptos" w:cs="Arial"/>
              </w:rPr>
            </w:pPr>
            <w:r w:rsidRPr="00BF34C4">
              <w:rPr>
                <w:rFonts w:ascii="Aptos" w:hAnsi="Aptos" w:cs="Arial"/>
              </w:rPr>
              <w:t>Experience of delivering training</w:t>
            </w:r>
          </w:p>
          <w:p w14:paraId="60FDE4AC" w14:textId="77777777" w:rsidR="002E47A7" w:rsidRPr="00BF34C4" w:rsidRDefault="002E47A7" w:rsidP="001D0187">
            <w:pPr>
              <w:widowControl/>
              <w:numPr>
                <w:ilvl w:val="0"/>
                <w:numId w:val="40"/>
              </w:numPr>
              <w:rPr>
                <w:rFonts w:ascii="Aptos" w:hAnsi="Aptos" w:cs="Arial"/>
              </w:rPr>
            </w:pPr>
            <w:r w:rsidRPr="00BF34C4">
              <w:rPr>
                <w:rFonts w:ascii="Aptos" w:hAnsi="Aptos" w:cs="Arial"/>
              </w:rPr>
              <w:t>Experience of working within the Third Sector in a related role</w:t>
            </w:r>
          </w:p>
          <w:p w14:paraId="073A8A82" w14:textId="77777777" w:rsidR="002E47A7" w:rsidRPr="00BF34C4" w:rsidRDefault="002E47A7" w:rsidP="001D0187">
            <w:pPr>
              <w:rPr>
                <w:rFonts w:ascii="Aptos" w:hAnsi="Aptos" w:cs="Arial"/>
              </w:rPr>
            </w:pPr>
          </w:p>
        </w:tc>
      </w:tr>
      <w:tr w:rsidR="002E47A7" w:rsidRPr="00BF34C4" w14:paraId="1EA96831" w14:textId="77777777" w:rsidTr="00D928E5">
        <w:tc>
          <w:tcPr>
            <w:tcW w:w="1838" w:type="dxa"/>
          </w:tcPr>
          <w:p w14:paraId="14F298AE" w14:textId="77777777" w:rsidR="002E47A7" w:rsidRPr="00BF34C4" w:rsidRDefault="002E47A7" w:rsidP="001D0187">
            <w:pPr>
              <w:rPr>
                <w:rFonts w:ascii="Aptos" w:hAnsi="Aptos" w:cs="Arial"/>
                <w:b/>
              </w:rPr>
            </w:pPr>
            <w:r w:rsidRPr="00BF34C4">
              <w:rPr>
                <w:rFonts w:ascii="Aptos" w:hAnsi="Aptos" w:cs="Arial"/>
                <w:b/>
              </w:rPr>
              <w:t>Knowledge</w:t>
            </w:r>
          </w:p>
        </w:tc>
        <w:tc>
          <w:tcPr>
            <w:tcW w:w="3827" w:type="dxa"/>
          </w:tcPr>
          <w:p w14:paraId="39D81551" w14:textId="77777777" w:rsidR="002E47A7" w:rsidRPr="00BF34C4" w:rsidRDefault="002E47A7" w:rsidP="001D0187">
            <w:pPr>
              <w:widowControl/>
              <w:numPr>
                <w:ilvl w:val="0"/>
                <w:numId w:val="37"/>
              </w:numPr>
              <w:rPr>
                <w:rFonts w:ascii="Aptos" w:hAnsi="Aptos" w:cs="Arial"/>
                <w:b/>
                <w:i/>
                <w:szCs w:val="24"/>
              </w:rPr>
            </w:pPr>
            <w:r w:rsidRPr="00BF34C4">
              <w:rPr>
                <w:rFonts w:ascii="Aptos" w:hAnsi="Aptos" w:cs="Arial"/>
                <w:szCs w:val="24"/>
              </w:rPr>
              <w:t xml:space="preserve">Knowledge of relevant childcare legislation and guidance relating to children’s rights </w:t>
            </w:r>
          </w:p>
          <w:p w14:paraId="31B6908E" w14:textId="77777777" w:rsidR="002E47A7" w:rsidRPr="00BF34C4" w:rsidRDefault="002E47A7" w:rsidP="001D0187">
            <w:pPr>
              <w:widowControl/>
              <w:numPr>
                <w:ilvl w:val="0"/>
                <w:numId w:val="37"/>
              </w:numPr>
              <w:rPr>
                <w:rFonts w:ascii="Aptos" w:hAnsi="Aptos" w:cs="Arial"/>
                <w:b/>
                <w:i/>
                <w:szCs w:val="24"/>
              </w:rPr>
            </w:pPr>
            <w:r w:rsidRPr="00BF34C4">
              <w:rPr>
                <w:rFonts w:ascii="Aptos" w:hAnsi="Aptos" w:cs="Arial"/>
                <w:szCs w:val="24"/>
              </w:rPr>
              <w:t>Knowledge of issues which impact on children, young people and families stemming from trauma and childhood abuse</w:t>
            </w:r>
          </w:p>
          <w:p w14:paraId="43D4600B" w14:textId="77777777" w:rsidR="002E47A7" w:rsidRPr="00BF34C4" w:rsidRDefault="002E47A7" w:rsidP="001D0187">
            <w:pPr>
              <w:numPr>
                <w:ilvl w:val="0"/>
                <w:numId w:val="37"/>
              </w:numPr>
              <w:rPr>
                <w:rFonts w:ascii="Aptos" w:hAnsi="Aptos" w:cs="Arial"/>
                <w:szCs w:val="24"/>
              </w:rPr>
            </w:pPr>
            <w:r w:rsidRPr="00BF34C4">
              <w:rPr>
                <w:rFonts w:ascii="Aptos" w:hAnsi="Aptos" w:cs="Arial"/>
                <w:szCs w:val="24"/>
              </w:rPr>
              <w:t xml:space="preserve">Knowledge of developments in professional practice, in relation to child’s rights based practice and trauma informed, </w:t>
            </w:r>
            <w:r w:rsidRPr="00BF34C4">
              <w:rPr>
                <w:rFonts w:ascii="Aptos" w:hAnsi="Aptos" w:cs="Arial"/>
                <w:szCs w:val="24"/>
              </w:rPr>
              <w:lastRenderedPageBreak/>
              <w:t>person centered approaches to recovery and family support</w:t>
            </w:r>
            <w:r w:rsidRPr="00BF34C4">
              <w:rPr>
                <w:rFonts w:ascii="Aptos" w:hAnsi="Aptos" w:cs="Arial"/>
              </w:rPr>
              <w:t xml:space="preserve"> </w:t>
            </w:r>
          </w:p>
          <w:p w14:paraId="45755246" w14:textId="77777777" w:rsidR="002E47A7" w:rsidRPr="00BF34C4" w:rsidRDefault="002E47A7" w:rsidP="001D0187">
            <w:pPr>
              <w:widowControl/>
              <w:numPr>
                <w:ilvl w:val="0"/>
                <w:numId w:val="38"/>
              </w:numPr>
              <w:rPr>
                <w:rFonts w:ascii="Aptos" w:hAnsi="Aptos" w:cs="Arial"/>
                <w:szCs w:val="24"/>
              </w:rPr>
            </w:pPr>
            <w:r w:rsidRPr="00BF34C4">
              <w:rPr>
                <w:rFonts w:ascii="Aptos" w:hAnsi="Aptos" w:cs="Arial"/>
                <w:szCs w:val="24"/>
              </w:rPr>
              <w:t xml:space="preserve">Knowledge and understanding of how children and young people develop, and promoting resilience </w:t>
            </w:r>
          </w:p>
          <w:p w14:paraId="40E21DD3" w14:textId="77777777" w:rsidR="002E47A7" w:rsidRPr="00BF34C4" w:rsidRDefault="002E47A7" w:rsidP="001D0187">
            <w:pPr>
              <w:widowControl/>
              <w:numPr>
                <w:ilvl w:val="0"/>
                <w:numId w:val="38"/>
              </w:numPr>
              <w:rPr>
                <w:rFonts w:ascii="Aptos" w:hAnsi="Aptos" w:cs="Arial"/>
              </w:rPr>
            </w:pPr>
            <w:r w:rsidRPr="00BF34C4">
              <w:rPr>
                <w:rFonts w:ascii="Aptos" w:hAnsi="Aptos" w:cs="Arial"/>
                <w:szCs w:val="24"/>
              </w:rPr>
              <w:t xml:space="preserve">Knowledge of services and issues relevant to the needs of children and young people </w:t>
            </w:r>
          </w:p>
          <w:p w14:paraId="3D9EEBB0" w14:textId="77777777" w:rsidR="002E47A7" w:rsidRPr="00BF34C4" w:rsidRDefault="002E47A7" w:rsidP="001D0187">
            <w:pPr>
              <w:widowControl/>
              <w:numPr>
                <w:ilvl w:val="0"/>
                <w:numId w:val="38"/>
              </w:numPr>
              <w:rPr>
                <w:rFonts w:ascii="Aptos" w:hAnsi="Aptos" w:cs="Arial"/>
              </w:rPr>
            </w:pPr>
            <w:r w:rsidRPr="00BF34C4">
              <w:rPr>
                <w:rFonts w:ascii="Aptos" w:hAnsi="Aptos" w:cs="Arial"/>
              </w:rPr>
              <w:t>Knowledge of statutory social work role and function</w:t>
            </w:r>
          </w:p>
          <w:p w14:paraId="14C49615" w14:textId="77777777" w:rsidR="002E47A7" w:rsidRPr="00BF34C4" w:rsidRDefault="002E47A7" w:rsidP="001D0187">
            <w:pPr>
              <w:widowControl/>
              <w:numPr>
                <w:ilvl w:val="0"/>
                <w:numId w:val="38"/>
              </w:numPr>
              <w:rPr>
                <w:rFonts w:ascii="Aptos" w:hAnsi="Aptos" w:cs="Arial"/>
              </w:rPr>
            </w:pPr>
            <w:r w:rsidRPr="00BF34C4">
              <w:rPr>
                <w:rFonts w:ascii="Aptos" w:hAnsi="Aptos" w:cs="Arial"/>
              </w:rPr>
              <w:t>Knowledge of justice processes in relation to children and young people</w:t>
            </w:r>
          </w:p>
          <w:p w14:paraId="54BE609F" w14:textId="77777777" w:rsidR="002E47A7" w:rsidRPr="00BF34C4" w:rsidRDefault="002E47A7" w:rsidP="001D0187">
            <w:pPr>
              <w:widowControl/>
              <w:ind w:left="360"/>
              <w:rPr>
                <w:rFonts w:ascii="Aptos" w:hAnsi="Aptos" w:cs="Arial"/>
              </w:rPr>
            </w:pPr>
          </w:p>
        </w:tc>
        <w:tc>
          <w:tcPr>
            <w:tcW w:w="3686" w:type="dxa"/>
          </w:tcPr>
          <w:p w14:paraId="268D880F" w14:textId="77777777" w:rsidR="002E47A7" w:rsidRPr="00BF34C4" w:rsidRDefault="002E47A7" w:rsidP="001D0187">
            <w:pPr>
              <w:widowControl/>
              <w:ind w:left="360"/>
              <w:rPr>
                <w:rFonts w:ascii="Aptos" w:hAnsi="Aptos" w:cs="Arial"/>
                <w:color w:val="FF0000"/>
              </w:rPr>
            </w:pPr>
          </w:p>
        </w:tc>
      </w:tr>
      <w:tr w:rsidR="002E47A7" w:rsidRPr="00BF34C4" w14:paraId="4B902B95" w14:textId="77777777" w:rsidTr="00D928E5">
        <w:trPr>
          <w:trHeight w:val="2289"/>
        </w:trPr>
        <w:tc>
          <w:tcPr>
            <w:tcW w:w="1838" w:type="dxa"/>
          </w:tcPr>
          <w:p w14:paraId="640ED0E0" w14:textId="77777777" w:rsidR="002E47A7" w:rsidRPr="00BF34C4" w:rsidRDefault="002E47A7" w:rsidP="001D0187">
            <w:pPr>
              <w:rPr>
                <w:rFonts w:ascii="Aptos" w:hAnsi="Aptos" w:cs="Arial"/>
                <w:b/>
              </w:rPr>
            </w:pPr>
            <w:r w:rsidRPr="00BF34C4">
              <w:rPr>
                <w:rFonts w:ascii="Aptos" w:hAnsi="Aptos" w:cs="Arial"/>
                <w:b/>
              </w:rPr>
              <w:t>Work Related Skills</w:t>
            </w:r>
          </w:p>
        </w:tc>
        <w:tc>
          <w:tcPr>
            <w:tcW w:w="3827" w:type="dxa"/>
          </w:tcPr>
          <w:p w14:paraId="2770209B" w14:textId="77777777" w:rsidR="002E47A7" w:rsidRPr="00BF34C4" w:rsidRDefault="002E47A7" w:rsidP="001D0187">
            <w:pPr>
              <w:widowControl/>
              <w:numPr>
                <w:ilvl w:val="0"/>
                <w:numId w:val="39"/>
              </w:numPr>
              <w:rPr>
                <w:rFonts w:ascii="Aptos" w:hAnsi="Aptos" w:cs="Arial"/>
                <w:szCs w:val="24"/>
              </w:rPr>
            </w:pPr>
            <w:r w:rsidRPr="00BF34C4">
              <w:rPr>
                <w:rFonts w:ascii="Aptos" w:hAnsi="Aptos" w:cs="Arial"/>
                <w:szCs w:val="24"/>
              </w:rPr>
              <w:t>Ability to provide highly skilled, trauma sensitive, recovery-based support for children, young people, adults and their families</w:t>
            </w:r>
          </w:p>
          <w:p w14:paraId="139F9E1F" w14:textId="77777777" w:rsidR="002E47A7" w:rsidRPr="00BF34C4" w:rsidRDefault="002E47A7" w:rsidP="001D0187">
            <w:pPr>
              <w:widowControl/>
              <w:numPr>
                <w:ilvl w:val="0"/>
                <w:numId w:val="39"/>
              </w:numPr>
              <w:rPr>
                <w:rFonts w:ascii="Aptos" w:hAnsi="Aptos" w:cs="Arial"/>
                <w:szCs w:val="24"/>
              </w:rPr>
            </w:pPr>
            <w:r w:rsidRPr="00BF34C4">
              <w:rPr>
                <w:rFonts w:ascii="Aptos" w:hAnsi="Aptos" w:cs="Arial"/>
                <w:szCs w:val="24"/>
              </w:rPr>
              <w:t>Ability to adapt and respond to a variety of situations and people to meet changing priorities and different ways of working</w:t>
            </w:r>
          </w:p>
          <w:p w14:paraId="6D81CD7F" w14:textId="77777777" w:rsidR="002E47A7" w:rsidRPr="00BF34C4" w:rsidRDefault="002E47A7" w:rsidP="001D0187">
            <w:pPr>
              <w:widowControl/>
              <w:numPr>
                <w:ilvl w:val="0"/>
                <w:numId w:val="39"/>
              </w:numPr>
              <w:rPr>
                <w:rFonts w:ascii="Aptos" w:hAnsi="Aptos" w:cs="Arial"/>
                <w:szCs w:val="24"/>
              </w:rPr>
            </w:pPr>
            <w:r w:rsidRPr="00BF34C4">
              <w:rPr>
                <w:rFonts w:ascii="Aptos" w:hAnsi="Aptos" w:cs="Arial"/>
                <w:szCs w:val="24"/>
              </w:rPr>
              <w:t>Negotiation, advocacy and influencing skills</w:t>
            </w:r>
          </w:p>
          <w:p w14:paraId="27B570DB" w14:textId="77777777" w:rsidR="002E47A7" w:rsidRPr="00BF34C4" w:rsidRDefault="002E47A7" w:rsidP="001D0187">
            <w:pPr>
              <w:widowControl/>
              <w:numPr>
                <w:ilvl w:val="0"/>
                <w:numId w:val="39"/>
              </w:numPr>
              <w:rPr>
                <w:rFonts w:ascii="Aptos" w:hAnsi="Aptos" w:cs="Arial"/>
              </w:rPr>
            </w:pPr>
            <w:r w:rsidRPr="00BF34C4">
              <w:rPr>
                <w:rFonts w:ascii="Aptos" w:hAnsi="Aptos" w:cs="Arial"/>
                <w:szCs w:val="24"/>
              </w:rPr>
              <w:t>Competent in the use of MS Office</w:t>
            </w:r>
          </w:p>
          <w:p w14:paraId="76B754CD" w14:textId="77777777" w:rsidR="002E47A7" w:rsidRPr="00BF34C4" w:rsidRDefault="002E47A7" w:rsidP="001D0187">
            <w:pPr>
              <w:widowControl/>
              <w:numPr>
                <w:ilvl w:val="0"/>
                <w:numId w:val="39"/>
              </w:numPr>
              <w:rPr>
                <w:rFonts w:ascii="Aptos" w:hAnsi="Aptos" w:cs="Arial"/>
              </w:rPr>
            </w:pPr>
            <w:r w:rsidRPr="00BF34C4">
              <w:rPr>
                <w:rFonts w:ascii="Aptos" w:hAnsi="Aptos" w:cs="Arial"/>
                <w:szCs w:val="24"/>
              </w:rPr>
              <w:t>Ability to work autonomously while still cultivating team connections</w:t>
            </w:r>
          </w:p>
          <w:p w14:paraId="723D351B" w14:textId="77777777" w:rsidR="002E47A7" w:rsidRPr="00BF34C4" w:rsidRDefault="002E47A7" w:rsidP="001D0187">
            <w:pPr>
              <w:widowControl/>
              <w:numPr>
                <w:ilvl w:val="0"/>
                <w:numId w:val="39"/>
              </w:numPr>
              <w:rPr>
                <w:rFonts w:ascii="Aptos" w:hAnsi="Aptos" w:cs="Arial"/>
                <w:szCs w:val="24"/>
              </w:rPr>
            </w:pPr>
            <w:r w:rsidRPr="00BF34C4">
              <w:rPr>
                <w:rFonts w:ascii="Aptos" w:hAnsi="Aptos" w:cs="Arial"/>
                <w:szCs w:val="24"/>
              </w:rPr>
              <w:t>Ability to utilise robust de-brief methods within a team environment and as an individual</w:t>
            </w:r>
          </w:p>
          <w:p w14:paraId="312B37BC" w14:textId="77777777" w:rsidR="002E47A7" w:rsidRPr="00BF34C4" w:rsidRDefault="002E47A7" w:rsidP="001D0187">
            <w:pPr>
              <w:widowControl/>
              <w:numPr>
                <w:ilvl w:val="0"/>
                <w:numId w:val="39"/>
              </w:numPr>
              <w:rPr>
                <w:rFonts w:ascii="Aptos" w:hAnsi="Aptos" w:cs="Arial"/>
                <w:szCs w:val="24"/>
              </w:rPr>
            </w:pPr>
            <w:r w:rsidRPr="00BF34C4">
              <w:rPr>
                <w:rFonts w:ascii="Aptos" w:hAnsi="Aptos" w:cs="Arial"/>
                <w:szCs w:val="24"/>
              </w:rPr>
              <w:t>Operate within an evolving trauma sensitive organisation</w:t>
            </w:r>
          </w:p>
          <w:p w14:paraId="6205E290" w14:textId="77777777" w:rsidR="002E47A7" w:rsidRPr="00BF34C4" w:rsidRDefault="002E47A7" w:rsidP="001D0187">
            <w:pPr>
              <w:widowControl/>
              <w:ind w:left="360"/>
              <w:rPr>
                <w:rFonts w:ascii="Aptos" w:hAnsi="Aptos" w:cs="Arial"/>
              </w:rPr>
            </w:pPr>
          </w:p>
        </w:tc>
        <w:tc>
          <w:tcPr>
            <w:tcW w:w="3686" w:type="dxa"/>
          </w:tcPr>
          <w:p w14:paraId="16D1A228" w14:textId="77777777" w:rsidR="002E47A7" w:rsidRPr="00BF34C4" w:rsidRDefault="002E47A7" w:rsidP="001D0187">
            <w:pPr>
              <w:widowControl/>
              <w:numPr>
                <w:ilvl w:val="0"/>
                <w:numId w:val="39"/>
              </w:numPr>
              <w:rPr>
                <w:rFonts w:ascii="Aptos" w:hAnsi="Aptos" w:cs="Arial"/>
              </w:rPr>
            </w:pPr>
            <w:r w:rsidRPr="00BF34C4">
              <w:rPr>
                <w:rFonts w:ascii="Aptos" w:hAnsi="Aptos" w:cs="Arial"/>
              </w:rPr>
              <w:t>Ability to lead sharing creativity and innovative practice</w:t>
            </w:r>
          </w:p>
          <w:p w14:paraId="034684F8" w14:textId="77777777" w:rsidR="002E47A7" w:rsidRPr="00BF34C4" w:rsidRDefault="002E47A7" w:rsidP="001D0187">
            <w:pPr>
              <w:widowControl/>
              <w:ind w:left="360"/>
              <w:rPr>
                <w:rFonts w:ascii="Aptos" w:hAnsi="Aptos" w:cs="Arial"/>
              </w:rPr>
            </w:pPr>
          </w:p>
          <w:p w14:paraId="4367C68E" w14:textId="77777777" w:rsidR="002E47A7" w:rsidRPr="00BF34C4" w:rsidRDefault="002E47A7" w:rsidP="001D0187">
            <w:pPr>
              <w:widowControl/>
              <w:ind w:left="360"/>
              <w:rPr>
                <w:rFonts w:ascii="Aptos" w:hAnsi="Aptos" w:cs="Arial"/>
              </w:rPr>
            </w:pPr>
          </w:p>
          <w:p w14:paraId="7F3912B8" w14:textId="77777777" w:rsidR="002E47A7" w:rsidRPr="00BF34C4" w:rsidRDefault="002E47A7" w:rsidP="001D0187">
            <w:pPr>
              <w:widowControl/>
              <w:ind w:left="432" w:hanging="423"/>
              <w:rPr>
                <w:rFonts w:ascii="Aptos" w:hAnsi="Aptos" w:cs="Arial"/>
              </w:rPr>
            </w:pPr>
          </w:p>
        </w:tc>
      </w:tr>
      <w:tr w:rsidR="002E47A7" w:rsidRPr="00BF34C4" w14:paraId="1E2D7D91" w14:textId="77777777" w:rsidTr="00D928E5">
        <w:trPr>
          <w:trHeight w:val="2289"/>
        </w:trPr>
        <w:tc>
          <w:tcPr>
            <w:tcW w:w="1838" w:type="dxa"/>
          </w:tcPr>
          <w:p w14:paraId="74E4CE04" w14:textId="77777777" w:rsidR="002E47A7" w:rsidRPr="00BF34C4" w:rsidRDefault="002E47A7" w:rsidP="001D0187">
            <w:pPr>
              <w:rPr>
                <w:rFonts w:ascii="Aptos" w:hAnsi="Aptos" w:cs="Arial"/>
                <w:b/>
              </w:rPr>
            </w:pPr>
            <w:r w:rsidRPr="00BF34C4">
              <w:rPr>
                <w:rFonts w:ascii="Aptos" w:hAnsi="Aptos" w:cs="Arial"/>
                <w:b/>
              </w:rPr>
              <w:t>Communication</w:t>
            </w:r>
          </w:p>
        </w:tc>
        <w:tc>
          <w:tcPr>
            <w:tcW w:w="3827" w:type="dxa"/>
          </w:tcPr>
          <w:p w14:paraId="08C055F5" w14:textId="77777777" w:rsidR="002E47A7" w:rsidRPr="00BF34C4" w:rsidRDefault="002E47A7" w:rsidP="001D0187">
            <w:pPr>
              <w:widowControl/>
              <w:numPr>
                <w:ilvl w:val="0"/>
                <w:numId w:val="39"/>
              </w:numPr>
              <w:rPr>
                <w:rFonts w:ascii="Aptos" w:hAnsi="Aptos" w:cs="Arial"/>
              </w:rPr>
            </w:pPr>
            <w:r w:rsidRPr="00BF34C4">
              <w:rPr>
                <w:rFonts w:ascii="Aptos" w:hAnsi="Aptos" w:cs="Arial"/>
              </w:rPr>
              <w:t>Effective verbal and written communication skills including the ability to write complex reports</w:t>
            </w:r>
          </w:p>
          <w:p w14:paraId="55AE5E10" w14:textId="77777777" w:rsidR="002E47A7" w:rsidRPr="00BF34C4" w:rsidRDefault="002E47A7" w:rsidP="001D0187">
            <w:pPr>
              <w:pStyle w:val="ListParagraph"/>
              <w:widowControl/>
              <w:numPr>
                <w:ilvl w:val="0"/>
                <w:numId w:val="39"/>
              </w:numPr>
              <w:contextualSpacing/>
              <w:rPr>
                <w:rFonts w:ascii="Aptos" w:hAnsi="Aptos" w:cs="Arial"/>
                <w:szCs w:val="24"/>
              </w:rPr>
            </w:pPr>
            <w:r w:rsidRPr="00BF34C4">
              <w:rPr>
                <w:rFonts w:ascii="Aptos" w:hAnsi="Aptos" w:cs="Arial"/>
                <w:szCs w:val="24"/>
              </w:rPr>
              <w:t>Ability to communicate clearly and concisely to inspire confidence in recipients</w:t>
            </w:r>
          </w:p>
          <w:p w14:paraId="1D5B5F49" w14:textId="77777777" w:rsidR="002E47A7" w:rsidRPr="00BF34C4" w:rsidRDefault="002E47A7" w:rsidP="001D0187">
            <w:pPr>
              <w:widowControl/>
              <w:numPr>
                <w:ilvl w:val="0"/>
                <w:numId w:val="39"/>
              </w:numPr>
              <w:rPr>
                <w:rFonts w:ascii="Aptos" w:hAnsi="Aptos" w:cs="Arial"/>
              </w:rPr>
            </w:pPr>
            <w:r w:rsidRPr="00BF34C4">
              <w:rPr>
                <w:rFonts w:ascii="Aptos" w:hAnsi="Aptos" w:cs="Arial"/>
                <w:szCs w:val="24"/>
              </w:rPr>
              <w:t>Inter-agency liaison and communication skills</w:t>
            </w:r>
          </w:p>
          <w:p w14:paraId="55633455" w14:textId="77777777" w:rsidR="002E47A7" w:rsidRPr="00BF34C4" w:rsidRDefault="002E47A7" w:rsidP="001D0187">
            <w:pPr>
              <w:widowControl/>
              <w:numPr>
                <w:ilvl w:val="0"/>
                <w:numId w:val="39"/>
              </w:numPr>
              <w:rPr>
                <w:rFonts w:ascii="Aptos" w:hAnsi="Aptos" w:cs="Arial"/>
              </w:rPr>
            </w:pPr>
            <w:r w:rsidRPr="00BF34C4">
              <w:rPr>
                <w:rFonts w:ascii="Aptos" w:hAnsi="Aptos" w:cs="Arial"/>
                <w:szCs w:val="24"/>
              </w:rPr>
              <w:t>An ability to have authentic, honest conversations</w:t>
            </w:r>
          </w:p>
          <w:p w14:paraId="59DB7F4A" w14:textId="77777777" w:rsidR="002E47A7" w:rsidRPr="00BF34C4" w:rsidRDefault="002E47A7" w:rsidP="001D0187">
            <w:pPr>
              <w:widowControl/>
              <w:numPr>
                <w:ilvl w:val="0"/>
                <w:numId w:val="39"/>
              </w:numPr>
              <w:rPr>
                <w:rFonts w:ascii="Aptos" w:hAnsi="Aptos" w:cs="Arial"/>
              </w:rPr>
            </w:pPr>
            <w:r w:rsidRPr="00BF34C4">
              <w:rPr>
                <w:rFonts w:ascii="Aptos" w:hAnsi="Aptos" w:cs="Arial"/>
                <w:szCs w:val="24"/>
              </w:rPr>
              <w:lastRenderedPageBreak/>
              <w:t>An ability to critically reflect on own practice and engage meaningfully with peer supervision process</w:t>
            </w:r>
          </w:p>
          <w:p w14:paraId="54AF0EA0" w14:textId="77777777" w:rsidR="002E47A7" w:rsidRPr="00BF34C4" w:rsidRDefault="002E47A7" w:rsidP="001D0187">
            <w:pPr>
              <w:widowControl/>
              <w:ind w:left="360"/>
              <w:rPr>
                <w:rFonts w:ascii="Aptos" w:hAnsi="Aptos" w:cs="Arial"/>
              </w:rPr>
            </w:pPr>
          </w:p>
        </w:tc>
        <w:tc>
          <w:tcPr>
            <w:tcW w:w="3686" w:type="dxa"/>
          </w:tcPr>
          <w:p w14:paraId="5AD0FAAC" w14:textId="77777777" w:rsidR="002E47A7" w:rsidRPr="00BF34C4" w:rsidRDefault="002E47A7" w:rsidP="001D0187">
            <w:pPr>
              <w:widowControl/>
              <w:ind w:left="432" w:hanging="423"/>
              <w:rPr>
                <w:rFonts w:ascii="Aptos" w:hAnsi="Aptos" w:cs="Arial"/>
              </w:rPr>
            </w:pPr>
          </w:p>
        </w:tc>
      </w:tr>
      <w:tr w:rsidR="002E47A7" w:rsidRPr="00BF34C4" w14:paraId="60B8F3E2" w14:textId="77777777" w:rsidTr="00D928E5">
        <w:trPr>
          <w:trHeight w:val="1726"/>
        </w:trPr>
        <w:tc>
          <w:tcPr>
            <w:tcW w:w="1838" w:type="dxa"/>
          </w:tcPr>
          <w:p w14:paraId="5236D86D" w14:textId="77777777" w:rsidR="002E47A7" w:rsidRPr="00BF34C4" w:rsidRDefault="002E47A7" w:rsidP="001D0187">
            <w:pPr>
              <w:rPr>
                <w:rFonts w:ascii="Aptos" w:hAnsi="Aptos" w:cs="Arial"/>
                <w:b/>
              </w:rPr>
            </w:pPr>
            <w:r w:rsidRPr="00BF34C4">
              <w:rPr>
                <w:rFonts w:ascii="Aptos" w:hAnsi="Aptos" w:cs="Arial"/>
                <w:b/>
              </w:rPr>
              <w:t>Planning &amp; Organising</w:t>
            </w:r>
          </w:p>
        </w:tc>
        <w:tc>
          <w:tcPr>
            <w:tcW w:w="3827" w:type="dxa"/>
          </w:tcPr>
          <w:p w14:paraId="1D19A2A5" w14:textId="77777777" w:rsidR="002E47A7" w:rsidRPr="00BF34C4" w:rsidRDefault="002E47A7" w:rsidP="001D0187">
            <w:pPr>
              <w:widowControl/>
              <w:numPr>
                <w:ilvl w:val="0"/>
                <w:numId w:val="3"/>
              </w:numPr>
              <w:rPr>
                <w:rFonts w:ascii="Aptos" w:hAnsi="Aptos" w:cs="Arial"/>
                <w:szCs w:val="24"/>
              </w:rPr>
            </w:pPr>
            <w:r w:rsidRPr="00BF34C4">
              <w:rPr>
                <w:rFonts w:ascii="Aptos" w:hAnsi="Aptos" w:cs="Arial"/>
                <w:szCs w:val="24"/>
              </w:rPr>
              <w:t>Ability to organise and prioritise own workload effectively and to work under pressure</w:t>
            </w:r>
          </w:p>
          <w:p w14:paraId="7B814DA2" w14:textId="77777777" w:rsidR="002E47A7" w:rsidRPr="00BF34C4" w:rsidRDefault="002E47A7" w:rsidP="001D0187">
            <w:pPr>
              <w:widowControl/>
              <w:numPr>
                <w:ilvl w:val="0"/>
                <w:numId w:val="3"/>
              </w:numPr>
              <w:rPr>
                <w:rFonts w:ascii="Aptos" w:hAnsi="Aptos" w:cs="Arial"/>
                <w:szCs w:val="24"/>
              </w:rPr>
            </w:pPr>
            <w:r w:rsidRPr="00BF34C4">
              <w:rPr>
                <w:rFonts w:ascii="Aptos" w:hAnsi="Aptos" w:cs="Arial"/>
                <w:szCs w:val="24"/>
              </w:rPr>
              <w:t>Effective time management skills and ability to meet deadlines</w:t>
            </w:r>
          </w:p>
        </w:tc>
        <w:tc>
          <w:tcPr>
            <w:tcW w:w="3686" w:type="dxa"/>
          </w:tcPr>
          <w:p w14:paraId="2A8C3ACF" w14:textId="77777777" w:rsidR="002E47A7" w:rsidRPr="00BF34C4" w:rsidRDefault="002E47A7" w:rsidP="001D0187">
            <w:pPr>
              <w:widowControl/>
              <w:ind w:left="432"/>
              <w:rPr>
                <w:rFonts w:ascii="Aptos" w:hAnsi="Aptos" w:cs="Arial"/>
              </w:rPr>
            </w:pPr>
          </w:p>
        </w:tc>
      </w:tr>
      <w:tr w:rsidR="002E47A7" w:rsidRPr="00BF34C4" w14:paraId="2AD9DC2C" w14:textId="77777777" w:rsidTr="00D928E5">
        <w:trPr>
          <w:trHeight w:val="864"/>
        </w:trPr>
        <w:tc>
          <w:tcPr>
            <w:tcW w:w="1838" w:type="dxa"/>
          </w:tcPr>
          <w:p w14:paraId="32711964" w14:textId="77777777" w:rsidR="002E47A7" w:rsidRPr="00BF34C4" w:rsidRDefault="002E47A7" w:rsidP="001D0187">
            <w:pPr>
              <w:rPr>
                <w:rFonts w:ascii="Aptos" w:hAnsi="Aptos" w:cs="Arial"/>
                <w:b/>
              </w:rPr>
            </w:pPr>
            <w:r w:rsidRPr="00BF34C4">
              <w:rPr>
                <w:rFonts w:ascii="Aptos" w:hAnsi="Aptos" w:cs="Arial"/>
                <w:b/>
              </w:rPr>
              <w:t>Team Working</w:t>
            </w:r>
          </w:p>
        </w:tc>
        <w:tc>
          <w:tcPr>
            <w:tcW w:w="3827" w:type="dxa"/>
          </w:tcPr>
          <w:p w14:paraId="37E7E792" w14:textId="77777777" w:rsidR="002E47A7" w:rsidRPr="00BF34C4" w:rsidRDefault="002E47A7" w:rsidP="001D0187">
            <w:pPr>
              <w:widowControl/>
              <w:numPr>
                <w:ilvl w:val="0"/>
                <w:numId w:val="41"/>
              </w:numPr>
              <w:tabs>
                <w:tab w:val="clear" w:pos="720"/>
                <w:tab w:val="num" w:pos="389"/>
              </w:tabs>
              <w:ind w:left="389"/>
              <w:rPr>
                <w:rFonts w:ascii="Aptos" w:hAnsi="Aptos" w:cs="Arial"/>
              </w:rPr>
            </w:pPr>
            <w:r w:rsidRPr="00BF34C4">
              <w:rPr>
                <w:rFonts w:ascii="Aptos" w:hAnsi="Aptos" w:cs="Arial"/>
              </w:rPr>
              <w:t>Ability to work as an effective member of a team</w:t>
            </w:r>
          </w:p>
          <w:p w14:paraId="56ABA880" w14:textId="00111327" w:rsidR="002E47A7" w:rsidRPr="00BF34C4" w:rsidRDefault="002E47A7" w:rsidP="001D0187">
            <w:pPr>
              <w:widowControl/>
              <w:numPr>
                <w:ilvl w:val="0"/>
                <w:numId w:val="41"/>
              </w:numPr>
              <w:tabs>
                <w:tab w:val="clear" w:pos="720"/>
                <w:tab w:val="num" w:pos="389"/>
              </w:tabs>
              <w:ind w:left="389"/>
              <w:rPr>
                <w:rFonts w:ascii="Aptos" w:hAnsi="Aptos" w:cs="Arial"/>
              </w:rPr>
            </w:pPr>
            <w:r w:rsidRPr="00BF34C4">
              <w:rPr>
                <w:rFonts w:ascii="Aptos" w:hAnsi="Aptos" w:cs="Arial"/>
              </w:rPr>
              <w:t xml:space="preserve">Commitment to prioritise intentional meaningful connection within </w:t>
            </w:r>
            <w:r w:rsidR="00F97053">
              <w:rPr>
                <w:rFonts w:ascii="Aptos" w:hAnsi="Aptos" w:cs="Arial"/>
              </w:rPr>
              <w:t>Ayrshire</w:t>
            </w:r>
            <w:r w:rsidRPr="00BF34C4">
              <w:rPr>
                <w:rFonts w:ascii="Aptos" w:hAnsi="Aptos" w:cs="Arial"/>
              </w:rPr>
              <w:t xml:space="preserve"> Bairns Hoose team and with wider Children </w:t>
            </w:r>
            <w:r w:rsidR="00225D08" w:rsidRPr="00BF34C4">
              <w:rPr>
                <w:rFonts w:ascii="Aptos" w:hAnsi="Aptos" w:cs="Arial"/>
              </w:rPr>
              <w:t>First</w:t>
            </w:r>
            <w:r w:rsidRPr="00BF34C4">
              <w:rPr>
                <w:rFonts w:ascii="Aptos" w:hAnsi="Aptos" w:cs="Arial"/>
              </w:rPr>
              <w:t xml:space="preserve"> colleagues</w:t>
            </w:r>
          </w:p>
          <w:p w14:paraId="126C15E3" w14:textId="77777777" w:rsidR="002E47A7" w:rsidRPr="00BF34C4" w:rsidRDefault="002E47A7" w:rsidP="001D0187">
            <w:pPr>
              <w:widowControl/>
              <w:numPr>
                <w:ilvl w:val="0"/>
                <w:numId w:val="41"/>
              </w:numPr>
              <w:tabs>
                <w:tab w:val="clear" w:pos="720"/>
                <w:tab w:val="num" w:pos="389"/>
              </w:tabs>
              <w:ind w:left="389"/>
              <w:rPr>
                <w:rFonts w:ascii="Aptos" w:hAnsi="Aptos" w:cs="Arial"/>
              </w:rPr>
            </w:pPr>
            <w:r w:rsidRPr="00BF34C4">
              <w:rPr>
                <w:rFonts w:ascii="Aptos" w:hAnsi="Aptos" w:cs="Arial"/>
              </w:rPr>
              <w:t>Recognition of own limitations and ability to learn from wider team</w:t>
            </w:r>
          </w:p>
          <w:p w14:paraId="579061B5" w14:textId="77777777" w:rsidR="002E47A7" w:rsidRPr="00BF34C4" w:rsidRDefault="002E47A7" w:rsidP="001D0187">
            <w:pPr>
              <w:widowControl/>
              <w:numPr>
                <w:ilvl w:val="0"/>
                <w:numId w:val="41"/>
              </w:numPr>
              <w:tabs>
                <w:tab w:val="clear" w:pos="720"/>
                <w:tab w:val="num" w:pos="389"/>
              </w:tabs>
              <w:ind w:left="389"/>
              <w:rPr>
                <w:rFonts w:ascii="Aptos" w:hAnsi="Aptos" w:cs="Arial"/>
              </w:rPr>
            </w:pPr>
            <w:r w:rsidRPr="00BF34C4">
              <w:rPr>
                <w:rFonts w:ascii="Aptos" w:hAnsi="Aptos" w:cs="Arial"/>
              </w:rPr>
              <w:t>Contributing to regular team meetings</w:t>
            </w:r>
          </w:p>
          <w:p w14:paraId="59013817" w14:textId="77777777" w:rsidR="002E47A7" w:rsidRPr="00BF34C4" w:rsidRDefault="002E47A7" w:rsidP="001D0187">
            <w:pPr>
              <w:widowControl/>
              <w:numPr>
                <w:ilvl w:val="0"/>
                <w:numId w:val="41"/>
              </w:numPr>
              <w:tabs>
                <w:tab w:val="clear" w:pos="720"/>
                <w:tab w:val="num" w:pos="389"/>
              </w:tabs>
              <w:ind w:left="389"/>
              <w:rPr>
                <w:rFonts w:ascii="Aptos" w:hAnsi="Aptos" w:cs="Arial"/>
              </w:rPr>
            </w:pPr>
            <w:r w:rsidRPr="00BF34C4">
              <w:rPr>
                <w:rFonts w:ascii="Aptos" w:hAnsi="Aptos" w:cs="Arial"/>
              </w:rPr>
              <w:t xml:space="preserve">Engaging meaningfully with our peer support and supervision process </w:t>
            </w:r>
          </w:p>
          <w:p w14:paraId="1ED1B44E" w14:textId="77777777" w:rsidR="002E47A7" w:rsidRPr="00BF34C4" w:rsidRDefault="002E47A7" w:rsidP="001D0187">
            <w:pPr>
              <w:widowControl/>
              <w:numPr>
                <w:ilvl w:val="0"/>
                <w:numId w:val="41"/>
              </w:numPr>
              <w:tabs>
                <w:tab w:val="clear" w:pos="720"/>
                <w:tab w:val="num" w:pos="389"/>
              </w:tabs>
              <w:ind w:left="389"/>
              <w:rPr>
                <w:rFonts w:ascii="Aptos" w:hAnsi="Aptos" w:cs="Arial"/>
              </w:rPr>
            </w:pPr>
            <w:r w:rsidRPr="00BF34C4">
              <w:rPr>
                <w:rFonts w:ascii="Aptos" w:hAnsi="Aptos" w:cs="Arial"/>
              </w:rPr>
              <w:t>Ability to have open and honest constructive and supportive conversations</w:t>
            </w:r>
          </w:p>
          <w:p w14:paraId="6DFEE807" w14:textId="77777777" w:rsidR="002E47A7" w:rsidRPr="00BF34C4" w:rsidRDefault="002E47A7" w:rsidP="001D0187">
            <w:pPr>
              <w:widowControl/>
              <w:rPr>
                <w:rFonts w:ascii="Aptos" w:hAnsi="Aptos" w:cs="Arial"/>
              </w:rPr>
            </w:pPr>
          </w:p>
        </w:tc>
        <w:tc>
          <w:tcPr>
            <w:tcW w:w="3686" w:type="dxa"/>
          </w:tcPr>
          <w:p w14:paraId="6718509F" w14:textId="77777777" w:rsidR="002E47A7" w:rsidRPr="00BF34C4" w:rsidRDefault="002E47A7" w:rsidP="001D0187">
            <w:pPr>
              <w:widowControl/>
              <w:numPr>
                <w:ilvl w:val="0"/>
                <w:numId w:val="41"/>
              </w:numPr>
              <w:tabs>
                <w:tab w:val="clear" w:pos="720"/>
                <w:tab w:val="num" w:pos="432"/>
              </w:tabs>
              <w:ind w:left="432"/>
              <w:rPr>
                <w:rFonts w:ascii="Aptos" w:hAnsi="Aptos" w:cs="Arial"/>
              </w:rPr>
            </w:pPr>
            <w:r w:rsidRPr="00BF34C4">
              <w:rPr>
                <w:rFonts w:ascii="Aptos" w:hAnsi="Aptos" w:cs="Arial"/>
              </w:rPr>
              <w:t>Coaching and mentoring skills</w:t>
            </w:r>
          </w:p>
        </w:tc>
      </w:tr>
      <w:tr w:rsidR="002E47A7" w:rsidRPr="00BF34C4" w14:paraId="4C2A138B" w14:textId="77777777" w:rsidTr="00D928E5">
        <w:tc>
          <w:tcPr>
            <w:tcW w:w="1838" w:type="dxa"/>
          </w:tcPr>
          <w:p w14:paraId="02E059DB" w14:textId="77777777" w:rsidR="002E47A7" w:rsidRPr="00BF34C4" w:rsidRDefault="002E47A7" w:rsidP="001D0187">
            <w:pPr>
              <w:rPr>
                <w:rFonts w:ascii="Aptos" w:hAnsi="Aptos" w:cs="Arial"/>
                <w:b/>
              </w:rPr>
            </w:pPr>
            <w:r w:rsidRPr="00BF34C4">
              <w:rPr>
                <w:rFonts w:ascii="Aptos" w:hAnsi="Aptos" w:cs="Arial"/>
                <w:b/>
              </w:rPr>
              <w:t>Other</w:t>
            </w:r>
          </w:p>
        </w:tc>
        <w:tc>
          <w:tcPr>
            <w:tcW w:w="3827" w:type="dxa"/>
          </w:tcPr>
          <w:p w14:paraId="73E3E02D" w14:textId="77777777" w:rsidR="002E47A7" w:rsidRPr="00BF34C4" w:rsidRDefault="002E47A7" w:rsidP="001D0187">
            <w:pPr>
              <w:widowControl/>
              <w:numPr>
                <w:ilvl w:val="0"/>
                <w:numId w:val="3"/>
              </w:numPr>
              <w:rPr>
                <w:rFonts w:ascii="Aptos" w:hAnsi="Aptos" w:cs="Arial"/>
                <w:szCs w:val="24"/>
              </w:rPr>
            </w:pPr>
            <w:r w:rsidRPr="00BF34C4">
              <w:rPr>
                <w:rFonts w:ascii="Aptos" w:hAnsi="Aptos" w:cs="Arial"/>
                <w:szCs w:val="24"/>
              </w:rPr>
              <w:t xml:space="preserve">Ability to work flexible hours in line with service delivery requirements  </w:t>
            </w:r>
          </w:p>
          <w:p w14:paraId="081C1258" w14:textId="77777777" w:rsidR="002E47A7" w:rsidRPr="00BF34C4" w:rsidRDefault="002E47A7" w:rsidP="001D0187">
            <w:pPr>
              <w:widowControl/>
              <w:numPr>
                <w:ilvl w:val="0"/>
                <w:numId w:val="3"/>
              </w:numPr>
              <w:rPr>
                <w:rFonts w:ascii="Aptos" w:hAnsi="Aptos" w:cs="Arial"/>
                <w:szCs w:val="24"/>
              </w:rPr>
            </w:pPr>
            <w:r w:rsidRPr="00BF34C4">
              <w:rPr>
                <w:rFonts w:ascii="Aptos" w:hAnsi="Aptos" w:cs="Arial"/>
                <w:szCs w:val="24"/>
              </w:rPr>
              <w:t xml:space="preserve">Commitment to </w:t>
            </w:r>
            <w:r w:rsidRPr="00BF34C4">
              <w:rPr>
                <w:rFonts w:ascii="Aptos" w:hAnsi="Aptos" w:cs="Arial"/>
              </w:rPr>
              <w:t>Children</w:t>
            </w:r>
            <w:r w:rsidR="00225D08" w:rsidRPr="00BF34C4">
              <w:rPr>
                <w:rFonts w:ascii="Aptos" w:hAnsi="Aptos" w:cs="Arial"/>
              </w:rPr>
              <w:t xml:space="preserve"> First</w:t>
            </w:r>
            <w:r w:rsidRPr="00BF34C4">
              <w:rPr>
                <w:rFonts w:ascii="Aptos" w:hAnsi="Aptos" w:cs="Arial"/>
              </w:rPr>
              <w:t xml:space="preserve"> </w:t>
            </w:r>
            <w:r w:rsidRPr="00BF34C4">
              <w:rPr>
                <w:rFonts w:ascii="Aptos" w:hAnsi="Aptos" w:cs="Arial"/>
                <w:szCs w:val="24"/>
              </w:rPr>
              <w:t xml:space="preserve">vision, mission and values </w:t>
            </w:r>
          </w:p>
          <w:p w14:paraId="37F8650E" w14:textId="77777777" w:rsidR="002E47A7" w:rsidRPr="00BF34C4" w:rsidRDefault="002E47A7" w:rsidP="001D0187">
            <w:pPr>
              <w:widowControl/>
              <w:numPr>
                <w:ilvl w:val="0"/>
                <w:numId w:val="3"/>
              </w:numPr>
              <w:rPr>
                <w:rFonts w:ascii="Aptos" w:hAnsi="Aptos" w:cs="Arial"/>
                <w:szCs w:val="24"/>
              </w:rPr>
            </w:pPr>
            <w:r w:rsidRPr="00BF34C4">
              <w:rPr>
                <w:rFonts w:ascii="Aptos" w:hAnsi="Aptos" w:cs="Arial"/>
                <w:szCs w:val="24"/>
              </w:rPr>
              <w:t xml:space="preserve">Commitment to and understanding of the principles of participation </w:t>
            </w:r>
          </w:p>
          <w:p w14:paraId="4F498E92" w14:textId="77777777" w:rsidR="002E47A7" w:rsidRPr="00BF34C4" w:rsidRDefault="002E47A7" w:rsidP="001D0187">
            <w:pPr>
              <w:widowControl/>
              <w:numPr>
                <w:ilvl w:val="0"/>
                <w:numId w:val="3"/>
              </w:numPr>
              <w:rPr>
                <w:rFonts w:ascii="Aptos" w:hAnsi="Aptos" w:cs="Arial"/>
                <w:szCs w:val="24"/>
              </w:rPr>
            </w:pPr>
            <w:r w:rsidRPr="00BF34C4">
              <w:rPr>
                <w:rFonts w:ascii="Aptos" w:hAnsi="Aptos" w:cs="Arial"/>
                <w:szCs w:val="24"/>
              </w:rPr>
              <w:t>Understanding of and commitment to the principles of involving volunteers</w:t>
            </w:r>
          </w:p>
          <w:p w14:paraId="53EF51A0" w14:textId="77777777" w:rsidR="002E47A7" w:rsidRPr="00BF34C4" w:rsidRDefault="002E47A7" w:rsidP="001D0187">
            <w:pPr>
              <w:widowControl/>
              <w:numPr>
                <w:ilvl w:val="0"/>
                <w:numId w:val="3"/>
              </w:numPr>
              <w:rPr>
                <w:rFonts w:ascii="Aptos" w:hAnsi="Aptos" w:cs="Arial"/>
                <w:szCs w:val="24"/>
              </w:rPr>
            </w:pPr>
            <w:r w:rsidRPr="00BF34C4">
              <w:rPr>
                <w:rFonts w:ascii="Aptos" w:hAnsi="Aptos" w:cs="Arial"/>
                <w:szCs w:val="24"/>
              </w:rPr>
              <w:t xml:space="preserve">Commitment and promotion of equal opportunities and anti-discriminatory practices at work </w:t>
            </w:r>
          </w:p>
          <w:p w14:paraId="1F1B581F" w14:textId="77777777" w:rsidR="002E47A7" w:rsidRPr="00BF34C4" w:rsidRDefault="002E47A7" w:rsidP="001D0187">
            <w:pPr>
              <w:widowControl/>
              <w:numPr>
                <w:ilvl w:val="0"/>
                <w:numId w:val="3"/>
              </w:numPr>
              <w:rPr>
                <w:rFonts w:ascii="Aptos" w:hAnsi="Aptos" w:cs="Arial"/>
                <w:szCs w:val="24"/>
              </w:rPr>
            </w:pPr>
            <w:r w:rsidRPr="00BF34C4">
              <w:rPr>
                <w:rFonts w:ascii="Aptos" w:hAnsi="Aptos" w:cs="Arial"/>
                <w:szCs w:val="24"/>
              </w:rPr>
              <w:t xml:space="preserve">Commitment to the principles of confidentiality in relation to </w:t>
            </w:r>
            <w:r w:rsidRPr="00BF34C4">
              <w:rPr>
                <w:rFonts w:ascii="Aptos" w:hAnsi="Aptos" w:cs="Arial"/>
                <w:szCs w:val="24"/>
              </w:rPr>
              <w:lastRenderedPageBreak/>
              <w:t xml:space="preserve">children, young people and families </w:t>
            </w:r>
          </w:p>
          <w:p w14:paraId="77104D70" w14:textId="77777777" w:rsidR="002E47A7" w:rsidRPr="00BF34C4" w:rsidRDefault="002E47A7" w:rsidP="001D0187">
            <w:pPr>
              <w:widowControl/>
              <w:numPr>
                <w:ilvl w:val="0"/>
                <w:numId w:val="3"/>
              </w:numPr>
              <w:rPr>
                <w:rFonts w:ascii="Aptos" w:hAnsi="Aptos" w:cs="Arial"/>
                <w:szCs w:val="24"/>
              </w:rPr>
            </w:pPr>
            <w:r w:rsidRPr="00BF34C4">
              <w:rPr>
                <w:rFonts w:ascii="Aptos" w:hAnsi="Aptos" w:cs="Arial"/>
                <w:szCs w:val="24"/>
              </w:rPr>
              <w:t xml:space="preserve">Awareness of personal responsibility in relation to health and safety </w:t>
            </w:r>
          </w:p>
          <w:p w14:paraId="4777BA06" w14:textId="77777777" w:rsidR="002E47A7" w:rsidRPr="00BF34C4" w:rsidRDefault="002E47A7" w:rsidP="001D0187">
            <w:pPr>
              <w:widowControl/>
              <w:ind w:left="360"/>
              <w:rPr>
                <w:rFonts w:ascii="Aptos" w:hAnsi="Aptos" w:cs="Arial"/>
                <w:szCs w:val="24"/>
              </w:rPr>
            </w:pPr>
          </w:p>
        </w:tc>
        <w:tc>
          <w:tcPr>
            <w:tcW w:w="3686" w:type="dxa"/>
          </w:tcPr>
          <w:p w14:paraId="5728473A" w14:textId="77777777" w:rsidR="002E47A7" w:rsidRPr="00BF34C4" w:rsidRDefault="002E47A7" w:rsidP="001D0187">
            <w:pPr>
              <w:numPr>
                <w:ilvl w:val="0"/>
                <w:numId w:val="42"/>
              </w:numPr>
              <w:rPr>
                <w:rFonts w:ascii="Aptos" w:hAnsi="Aptos" w:cs="Arial"/>
              </w:rPr>
            </w:pPr>
            <w:r w:rsidRPr="00BF34C4">
              <w:rPr>
                <w:rFonts w:ascii="Aptos" w:hAnsi="Aptos" w:cs="Arial"/>
              </w:rPr>
              <w:lastRenderedPageBreak/>
              <w:t>Full current driving licence</w:t>
            </w:r>
          </w:p>
          <w:p w14:paraId="3F416E1D" w14:textId="77777777" w:rsidR="002E47A7" w:rsidRPr="00BF34C4" w:rsidRDefault="002E47A7" w:rsidP="001D0187">
            <w:pPr>
              <w:numPr>
                <w:ilvl w:val="0"/>
                <w:numId w:val="42"/>
              </w:numPr>
              <w:rPr>
                <w:rFonts w:ascii="Aptos" w:hAnsi="Aptos" w:cs="Arial"/>
              </w:rPr>
            </w:pPr>
            <w:r w:rsidRPr="00BF34C4">
              <w:rPr>
                <w:rFonts w:ascii="Aptos" w:hAnsi="Aptos" w:cs="Arial"/>
              </w:rPr>
              <w:t>Access to own vehicle</w:t>
            </w:r>
          </w:p>
        </w:tc>
      </w:tr>
    </w:tbl>
    <w:p w14:paraId="053CA081" w14:textId="77777777" w:rsidR="002E47A7" w:rsidRPr="00BF34C4" w:rsidRDefault="002E47A7" w:rsidP="001D0187">
      <w:pPr>
        <w:pStyle w:val="Heading1"/>
        <w:numPr>
          <w:ilvl w:val="0"/>
          <w:numId w:val="0"/>
        </w:numPr>
        <w:rPr>
          <w:rFonts w:ascii="Aptos" w:hAnsi="Aptos" w:cs="Arial"/>
        </w:rPr>
      </w:pPr>
    </w:p>
    <w:sectPr w:rsidR="002E47A7" w:rsidRPr="00BF34C4" w:rsidSect="00952D17">
      <w:footerReference w:type="default" r:id="rId13"/>
      <w:pgSz w:w="11906" w:h="16838" w:code="9"/>
      <w:pgMar w:top="893" w:right="1440" w:bottom="547" w:left="1440" w:header="720"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19FE8" w14:textId="77777777" w:rsidR="0058414D" w:rsidRDefault="0058414D" w:rsidP="00D91BE0">
      <w:pPr>
        <w:pStyle w:val="Heading2"/>
      </w:pPr>
      <w:r>
        <w:separator/>
      </w:r>
    </w:p>
  </w:endnote>
  <w:endnote w:type="continuationSeparator" w:id="0">
    <w:p w14:paraId="2FC51FB4" w14:textId="77777777" w:rsidR="0058414D" w:rsidRDefault="0058414D" w:rsidP="00D91BE0">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26A72" w14:textId="77777777" w:rsidR="00B30FC1" w:rsidRPr="00952D17" w:rsidRDefault="00B30FC1" w:rsidP="00952D17">
    <w:pPr>
      <w:pStyle w:val="Footer"/>
      <w:tabs>
        <w:tab w:val="left" w:pos="1559"/>
        <w:tab w:val="left" w:pos="6804"/>
        <w:tab w:val="left" w:pos="7938"/>
      </w:tabs>
      <w:rPr>
        <w:rFonts w:ascii="Arial" w:hAnsi="Arial" w:cs="Arial"/>
        <w:sz w:val="16"/>
        <w:szCs w:val="16"/>
      </w:rPr>
    </w:pP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F02F8" w14:textId="77777777" w:rsidR="0058414D" w:rsidRDefault="0058414D" w:rsidP="00D91BE0">
      <w:pPr>
        <w:pStyle w:val="Heading2"/>
      </w:pPr>
      <w:r>
        <w:separator/>
      </w:r>
    </w:p>
  </w:footnote>
  <w:footnote w:type="continuationSeparator" w:id="0">
    <w:p w14:paraId="7077DBA5" w14:textId="77777777" w:rsidR="0058414D" w:rsidRDefault="0058414D" w:rsidP="00D91BE0">
      <w:pPr>
        <w:pStyle w:val="Head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7B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8900D0"/>
    <w:multiLevelType w:val="hybridMultilevel"/>
    <w:tmpl w:val="B5EE2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41FB5"/>
    <w:multiLevelType w:val="hybridMultilevel"/>
    <w:tmpl w:val="582CF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A7079"/>
    <w:multiLevelType w:val="hybridMultilevel"/>
    <w:tmpl w:val="3E56E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91CB0"/>
    <w:multiLevelType w:val="hybridMultilevel"/>
    <w:tmpl w:val="7A6E588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DB92D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B617BE"/>
    <w:multiLevelType w:val="singleLevel"/>
    <w:tmpl w:val="3CA6F7A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1226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6AA237A"/>
    <w:multiLevelType w:val="hybridMultilevel"/>
    <w:tmpl w:val="A4500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FA70C5"/>
    <w:multiLevelType w:val="hybridMultilevel"/>
    <w:tmpl w:val="95D23508"/>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316B0977"/>
    <w:multiLevelType w:val="hybridMultilevel"/>
    <w:tmpl w:val="B838E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883986"/>
    <w:multiLevelType w:val="hybridMultilevel"/>
    <w:tmpl w:val="FA52E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A22867"/>
    <w:multiLevelType w:val="hybridMultilevel"/>
    <w:tmpl w:val="80780C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7ED37F2"/>
    <w:multiLevelType w:val="hybridMultilevel"/>
    <w:tmpl w:val="172A2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C241F"/>
    <w:multiLevelType w:val="singleLevel"/>
    <w:tmpl w:val="15129360"/>
    <w:lvl w:ilvl="0">
      <w:start w:val="1"/>
      <w:numFmt w:val="bullet"/>
      <w:lvlText w:val=""/>
      <w:lvlJc w:val="left"/>
      <w:pPr>
        <w:tabs>
          <w:tab w:val="num" w:pos="576"/>
        </w:tabs>
        <w:ind w:left="576" w:hanging="576"/>
      </w:pPr>
      <w:rPr>
        <w:rFonts w:ascii="Symbol" w:hAnsi="Symbol" w:hint="default"/>
      </w:rPr>
    </w:lvl>
  </w:abstractNum>
  <w:abstractNum w:abstractNumId="15" w15:restartNumberingAfterBreak="0">
    <w:nsid w:val="3F7644BF"/>
    <w:multiLevelType w:val="hybridMultilevel"/>
    <w:tmpl w:val="4086B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C516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1330028"/>
    <w:multiLevelType w:val="hybridMultilevel"/>
    <w:tmpl w:val="6A548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7122C4"/>
    <w:multiLevelType w:val="hybridMultilevel"/>
    <w:tmpl w:val="F96E98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002A63"/>
    <w:multiLevelType w:val="hybridMultilevel"/>
    <w:tmpl w:val="4E4C26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3403FF8"/>
    <w:multiLevelType w:val="hybridMultilevel"/>
    <w:tmpl w:val="E7C06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446487"/>
    <w:multiLevelType w:val="hybridMultilevel"/>
    <w:tmpl w:val="B330E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7A5C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8564587"/>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48FA5807"/>
    <w:multiLevelType w:val="multilevel"/>
    <w:tmpl w:val="5CDCE7F6"/>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72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15:restartNumberingAfterBreak="0">
    <w:nsid w:val="4A40486F"/>
    <w:multiLevelType w:val="hybridMultilevel"/>
    <w:tmpl w:val="F878D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142F39"/>
    <w:multiLevelType w:val="hybridMultilevel"/>
    <w:tmpl w:val="A328A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AB2E99"/>
    <w:multiLevelType w:val="hybridMultilevel"/>
    <w:tmpl w:val="C342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DC395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526E7DD0"/>
    <w:multiLevelType w:val="hybridMultilevel"/>
    <w:tmpl w:val="2390C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DC795C"/>
    <w:multiLevelType w:val="hybridMultilevel"/>
    <w:tmpl w:val="1F56A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7F283D"/>
    <w:multiLevelType w:val="hybridMultilevel"/>
    <w:tmpl w:val="C156B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AE135C0"/>
    <w:multiLevelType w:val="hybridMultilevel"/>
    <w:tmpl w:val="6C94D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2B52EF"/>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4" w15:restartNumberingAfterBreak="0">
    <w:nsid w:val="61AC5213"/>
    <w:multiLevelType w:val="hybridMultilevel"/>
    <w:tmpl w:val="D6981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2E431D"/>
    <w:multiLevelType w:val="hybridMultilevel"/>
    <w:tmpl w:val="0ED8D58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69646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835120B"/>
    <w:multiLevelType w:val="hybridMultilevel"/>
    <w:tmpl w:val="CEF2D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6D155F"/>
    <w:multiLevelType w:val="hybridMultilevel"/>
    <w:tmpl w:val="03B8E18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EB313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77521D3"/>
    <w:multiLevelType w:val="singleLevel"/>
    <w:tmpl w:val="08090001"/>
    <w:lvl w:ilvl="0">
      <w:start w:val="1"/>
      <w:numFmt w:val="bullet"/>
      <w:lvlText w:val=""/>
      <w:lvlJc w:val="left"/>
      <w:pPr>
        <w:ind w:left="720" w:hanging="360"/>
      </w:pPr>
      <w:rPr>
        <w:rFonts w:ascii="Symbol" w:hAnsi="Symbol" w:hint="default"/>
      </w:rPr>
    </w:lvl>
  </w:abstractNum>
  <w:abstractNum w:abstractNumId="41" w15:restartNumberingAfterBreak="0">
    <w:nsid w:val="7EAF5B36"/>
    <w:multiLevelType w:val="hybridMultilevel"/>
    <w:tmpl w:val="D5662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3455003">
    <w:abstractNumId w:val="24"/>
  </w:num>
  <w:num w:numId="2" w16cid:durableId="2094547736">
    <w:abstractNumId w:val="0"/>
  </w:num>
  <w:num w:numId="3" w16cid:durableId="785778992">
    <w:abstractNumId w:val="39"/>
  </w:num>
  <w:num w:numId="4" w16cid:durableId="789324954">
    <w:abstractNumId w:val="6"/>
  </w:num>
  <w:num w:numId="5" w16cid:durableId="1676180967">
    <w:abstractNumId w:val="17"/>
  </w:num>
  <w:num w:numId="6" w16cid:durableId="1742365086">
    <w:abstractNumId w:val="29"/>
  </w:num>
  <w:num w:numId="7" w16cid:durableId="1140800956">
    <w:abstractNumId w:val="1"/>
  </w:num>
  <w:num w:numId="8" w16cid:durableId="640814752">
    <w:abstractNumId w:val="18"/>
  </w:num>
  <w:num w:numId="9" w16cid:durableId="801119647">
    <w:abstractNumId w:val="15"/>
  </w:num>
  <w:num w:numId="10" w16cid:durableId="162430691">
    <w:abstractNumId w:val="14"/>
  </w:num>
  <w:num w:numId="11" w16cid:durableId="207038742">
    <w:abstractNumId w:val="3"/>
  </w:num>
  <w:num w:numId="12" w16cid:durableId="1598441820">
    <w:abstractNumId w:val="23"/>
  </w:num>
  <w:num w:numId="13" w16cid:durableId="7408296">
    <w:abstractNumId w:val="32"/>
  </w:num>
  <w:num w:numId="14" w16cid:durableId="25104932">
    <w:abstractNumId w:val="13"/>
  </w:num>
  <w:num w:numId="15" w16cid:durableId="722826126">
    <w:abstractNumId w:val="26"/>
  </w:num>
  <w:num w:numId="16" w16cid:durableId="1795443312">
    <w:abstractNumId w:val="21"/>
  </w:num>
  <w:num w:numId="17" w16cid:durableId="1754281385">
    <w:abstractNumId w:val="27"/>
  </w:num>
  <w:num w:numId="18" w16cid:durableId="1640113668">
    <w:abstractNumId w:val="33"/>
  </w:num>
  <w:num w:numId="19" w16cid:durableId="438912197">
    <w:abstractNumId w:val="41"/>
  </w:num>
  <w:num w:numId="20" w16cid:durableId="165558443">
    <w:abstractNumId w:val="37"/>
  </w:num>
  <w:num w:numId="21" w16cid:durableId="930553291">
    <w:abstractNumId w:val="30"/>
  </w:num>
  <w:num w:numId="22" w16cid:durableId="823469674">
    <w:abstractNumId w:val="36"/>
  </w:num>
  <w:num w:numId="23" w16cid:durableId="1778523688">
    <w:abstractNumId w:val="34"/>
  </w:num>
  <w:num w:numId="24" w16cid:durableId="232861984">
    <w:abstractNumId w:val="8"/>
  </w:num>
  <w:num w:numId="25" w16cid:durableId="1375496884">
    <w:abstractNumId w:val="20"/>
  </w:num>
  <w:num w:numId="26" w16cid:durableId="997926798">
    <w:abstractNumId w:val="11"/>
  </w:num>
  <w:num w:numId="27" w16cid:durableId="948704593">
    <w:abstractNumId w:val="10"/>
  </w:num>
  <w:num w:numId="28" w16cid:durableId="118038678">
    <w:abstractNumId w:val="2"/>
  </w:num>
  <w:num w:numId="29" w16cid:durableId="1517111576">
    <w:abstractNumId w:val="25"/>
  </w:num>
  <w:num w:numId="30" w16cid:durableId="1457797394">
    <w:abstractNumId w:val="9"/>
  </w:num>
  <w:num w:numId="31" w16cid:durableId="410126868">
    <w:abstractNumId w:val="35"/>
  </w:num>
  <w:num w:numId="32" w16cid:durableId="1273702474">
    <w:abstractNumId w:val="38"/>
  </w:num>
  <w:num w:numId="33" w16cid:durableId="1588885523">
    <w:abstractNumId w:val="16"/>
  </w:num>
  <w:num w:numId="34" w16cid:durableId="1356271276">
    <w:abstractNumId w:val="40"/>
  </w:num>
  <w:num w:numId="35" w16cid:durableId="4675346">
    <w:abstractNumId w:val="31"/>
  </w:num>
  <w:num w:numId="36" w16cid:durableId="489097883">
    <w:abstractNumId w:val="19"/>
  </w:num>
  <w:num w:numId="37" w16cid:durableId="114910194">
    <w:abstractNumId w:val="7"/>
  </w:num>
  <w:num w:numId="38" w16cid:durableId="50155239">
    <w:abstractNumId w:val="5"/>
  </w:num>
  <w:num w:numId="39" w16cid:durableId="861555802">
    <w:abstractNumId w:val="4"/>
  </w:num>
  <w:num w:numId="40" w16cid:durableId="1740403141">
    <w:abstractNumId w:val="22"/>
  </w:num>
  <w:num w:numId="41" w16cid:durableId="1400976531">
    <w:abstractNumId w:val="28"/>
  </w:num>
  <w:num w:numId="42" w16cid:durableId="81618970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BE0"/>
    <w:rsid w:val="000045F8"/>
    <w:rsid w:val="0000529B"/>
    <w:rsid w:val="000345B1"/>
    <w:rsid w:val="00043EBD"/>
    <w:rsid w:val="00051B04"/>
    <w:rsid w:val="00052476"/>
    <w:rsid w:val="000559C1"/>
    <w:rsid w:val="00065CC6"/>
    <w:rsid w:val="00077410"/>
    <w:rsid w:val="000819D1"/>
    <w:rsid w:val="00096C7F"/>
    <w:rsid w:val="00097A4A"/>
    <w:rsid w:val="000A57D3"/>
    <w:rsid w:val="000C05F6"/>
    <w:rsid w:val="000C7ACB"/>
    <w:rsid w:val="000D21AD"/>
    <w:rsid w:val="00114694"/>
    <w:rsid w:val="00116FFA"/>
    <w:rsid w:val="001278F7"/>
    <w:rsid w:val="00127E74"/>
    <w:rsid w:val="00130346"/>
    <w:rsid w:val="001315E0"/>
    <w:rsid w:val="00132E5E"/>
    <w:rsid w:val="001404F9"/>
    <w:rsid w:val="001433D9"/>
    <w:rsid w:val="00160E46"/>
    <w:rsid w:val="00162604"/>
    <w:rsid w:val="001A06AD"/>
    <w:rsid w:val="001D0187"/>
    <w:rsid w:val="001D3ABB"/>
    <w:rsid w:val="001E263E"/>
    <w:rsid w:val="001F53F1"/>
    <w:rsid w:val="00211812"/>
    <w:rsid w:val="002205EB"/>
    <w:rsid w:val="00221701"/>
    <w:rsid w:val="00225D08"/>
    <w:rsid w:val="0024025B"/>
    <w:rsid w:val="002531AE"/>
    <w:rsid w:val="00253AC2"/>
    <w:rsid w:val="00260076"/>
    <w:rsid w:val="00286796"/>
    <w:rsid w:val="002908B0"/>
    <w:rsid w:val="002A2D5E"/>
    <w:rsid w:val="002A37D4"/>
    <w:rsid w:val="002D70A6"/>
    <w:rsid w:val="002E0550"/>
    <w:rsid w:val="002E47A7"/>
    <w:rsid w:val="002F0C10"/>
    <w:rsid w:val="002F1ED6"/>
    <w:rsid w:val="0030396E"/>
    <w:rsid w:val="0031097A"/>
    <w:rsid w:val="003148B6"/>
    <w:rsid w:val="00320544"/>
    <w:rsid w:val="00321407"/>
    <w:rsid w:val="00321EE0"/>
    <w:rsid w:val="0032271A"/>
    <w:rsid w:val="0032692D"/>
    <w:rsid w:val="00327833"/>
    <w:rsid w:val="003337F7"/>
    <w:rsid w:val="0034353E"/>
    <w:rsid w:val="003643A0"/>
    <w:rsid w:val="0036616E"/>
    <w:rsid w:val="00367E26"/>
    <w:rsid w:val="00385FD6"/>
    <w:rsid w:val="003B0F63"/>
    <w:rsid w:val="003B2978"/>
    <w:rsid w:val="003B4F64"/>
    <w:rsid w:val="003B5D26"/>
    <w:rsid w:val="003D538B"/>
    <w:rsid w:val="003E356B"/>
    <w:rsid w:val="003F18F2"/>
    <w:rsid w:val="0040642E"/>
    <w:rsid w:val="00421CAA"/>
    <w:rsid w:val="0044566B"/>
    <w:rsid w:val="004461B0"/>
    <w:rsid w:val="00451C92"/>
    <w:rsid w:val="00453C1A"/>
    <w:rsid w:val="004562A6"/>
    <w:rsid w:val="004761A0"/>
    <w:rsid w:val="00480F39"/>
    <w:rsid w:val="0049025B"/>
    <w:rsid w:val="004A0E63"/>
    <w:rsid w:val="004B2330"/>
    <w:rsid w:val="004C1E89"/>
    <w:rsid w:val="004D56E4"/>
    <w:rsid w:val="004F1EE1"/>
    <w:rsid w:val="004F1EE8"/>
    <w:rsid w:val="004F20E5"/>
    <w:rsid w:val="004F265D"/>
    <w:rsid w:val="004F2A80"/>
    <w:rsid w:val="0050635C"/>
    <w:rsid w:val="005136E9"/>
    <w:rsid w:val="0052379A"/>
    <w:rsid w:val="00524511"/>
    <w:rsid w:val="005371E8"/>
    <w:rsid w:val="00552EB4"/>
    <w:rsid w:val="0055635F"/>
    <w:rsid w:val="0055706F"/>
    <w:rsid w:val="005578D0"/>
    <w:rsid w:val="00565FED"/>
    <w:rsid w:val="0057225E"/>
    <w:rsid w:val="0058414D"/>
    <w:rsid w:val="005D0ACA"/>
    <w:rsid w:val="005F0B9E"/>
    <w:rsid w:val="0060234D"/>
    <w:rsid w:val="00605466"/>
    <w:rsid w:val="006218D5"/>
    <w:rsid w:val="00624C9D"/>
    <w:rsid w:val="0063120A"/>
    <w:rsid w:val="006431F8"/>
    <w:rsid w:val="00644509"/>
    <w:rsid w:val="00647F65"/>
    <w:rsid w:val="00682C06"/>
    <w:rsid w:val="006C151A"/>
    <w:rsid w:val="006C3C52"/>
    <w:rsid w:val="006C66D1"/>
    <w:rsid w:val="006D11CF"/>
    <w:rsid w:val="006D3AE2"/>
    <w:rsid w:val="006E0311"/>
    <w:rsid w:val="006E3889"/>
    <w:rsid w:val="006E63F5"/>
    <w:rsid w:val="006F02C2"/>
    <w:rsid w:val="006F1EDF"/>
    <w:rsid w:val="0072008A"/>
    <w:rsid w:val="00726EA3"/>
    <w:rsid w:val="00730999"/>
    <w:rsid w:val="00747A1D"/>
    <w:rsid w:val="00765827"/>
    <w:rsid w:val="00773540"/>
    <w:rsid w:val="007A6B18"/>
    <w:rsid w:val="007C1B35"/>
    <w:rsid w:val="007E2BD5"/>
    <w:rsid w:val="007E60E8"/>
    <w:rsid w:val="008009F1"/>
    <w:rsid w:val="00803083"/>
    <w:rsid w:val="0080626D"/>
    <w:rsid w:val="0082492F"/>
    <w:rsid w:val="00865274"/>
    <w:rsid w:val="008A17AD"/>
    <w:rsid w:val="008A7FFC"/>
    <w:rsid w:val="008B2229"/>
    <w:rsid w:val="008B4484"/>
    <w:rsid w:val="008E1663"/>
    <w:rsid w:val="008E58E9"/>
    <w:rsid w:val="008F25F6"/>
    <w:rsid w:val="008F381E"/>
    <w:rsid w:val="008F5F20"/>
    <w:rsid w:val="00903962"/>
    <w:rsid w:val="009204FC"/>
    <w:rsid w:val="00920A00"/>
    <w:rsid w:val="00923592"/>
    <w:rsid w:val="00925737"/>
    <w:rsid w:val="00936669"/>
    <w:rsid w:val="0094118D"/>
    <w:rsid w:val="00941383"/>
    <w:rsid w:val="00952D17"/>
    <w:rsid w:val="00961CF9"/>
    <w:rsid w:val="00974843"/>
    <w:rsid w:val="0097598C"/>
    <w:rsid w:val="009760A3"/>
    <w:rsid w:val="00976280"/>
    <w:rsid w:val="00981604"/>
    <w:rsid w:val="00981624"/>
    <w:rsid w:val="00984FCC"/>
    <w:rsid w:val="009A1981"/>
    <w:rsid w:val="009A51BF"/>
    <w:rsid w:val="009B2DC2"/>
    <w:rsid w:val="009B6D4E"/>
    <w:rsid w:val="009C2D27"/>
    <w:rsid w:val="009C510D"/>
    <w:rsid w:val="009C6820"/>
    <w:rsid w:val="009D6862"/>
    <w:rsid w:val="009E0E2F"/>
    <w:rsid w:val="009F0D46"/>
    <w:rsid w:val="00A065D6"/>
    <w:rsid w:val="00A06F84"/>
    <w:rsid w:val="00A12C3F"/>
    <w:rsid w:val="00A305B4"/>
    <w:rsid w:val="00A35822"/>
    <w:rsid w:val="00A47834"/>
    <w:rsid w:val="00A60D1F"/>
    <w:rsid w:val="00A8077E"/>
    <w:rsid w:val="00A87290"/>
    <w:rsid w:val="00A95D4A"/>
    <w:rsid w:val="00A978E5"/>
    <w:rsid w:val="00AA1836"/>
    <w:rsid w:val="00AC41B9"/>
    <w:rsid w:val="00AD10D6"/>
    <w:rsid w:val="00AD4DE4"/>
    <w:rsid w:val="00AD79C3"/>
    <w:rsid w:val="00AE735C"/>
    <w:rsid w:val="00AE7A43"/>
    <w:rsid w:val="00B035B4"/>
    <w:rsid w:val="00B0381A"/>
    <w:rsid w:val="00B03F68"/>
    <w:rsid w:val="00B30FC1"/>
    <w:rsid w:val="00B335C6"/>
    <w:rsid w:val="00B34DD6"/>
    <w:rsid w:val="00B42782"/>
    <w:rsid w:val="00B47200"/>
    <w:rsid w:val="00B577E5"/>
    <w:rsid w:val="00B61625"/>
    <w:rsid w:val="00B64FE0"/>
    <w:rsid w:val="00B67296"/>
    <w:rsid w:val="00B7375D"/>
    <w:rsid w:val="00B75B9D"/>
    <w:rsid w:val="00B8054E"/>
    <w:rsid w:val="00B82793"/>
    <w:rsid w:val="00B84C1B"/>
    <w:rsid w:val="00B92955"/>
    <w:rsid w:val="00BA094F"/>
    <w:rsid w:val="00BB0CB8"/>
    <w:rsid w:val="00BB195F"/>
    <w:rsid w:val="00BB6A5C"/>
    <w:rsid w:val="00BC23DF"/>
    <w:rsid w:val="00BD1912"/>
    <w:rsid w:val="00BD4116"/>
    <w:rsid w:val="00BD783D"/>
    <w:rsid w:val="00BF1A54"/>
    <w:rsid w:val="00BF34C4"/>
    <w:rsid w:val="00BF399B"/>
    <w:rsid w:val="00BF4817"/>
    <w:rsid w:val="00BF6EE7"/>
    <w:rsid w:val="00C01FCD"/>
    <w:rsid w:val="00C04286"/>
    <w:rsid w:val="00C230F0"/>
    <w:rsid w:val="00C25C21"/>
    <w:rsid w:val="00C348C0"/>
    <w:rsid w:val="00C5058A"/>
    <w:rsid w:val="00C51F9B"/>
    <w:rsid w:val="00C5263E"/>
    <w:rsid w:val="00C55444"/>
    <w:rsid w:val="00C60222"/>
    <w:rsid w:val="00C63668"/>
    <w:rsid w:val="00C7213B"/>
    <w:rsid w:val="00C746A8"/>
    <w:rsid w:val="00C82C3D"/>
    <w:rsid w:val="00C87443"/>
    <w:rsid w:val="00C93F2B"/>
    <w:rsid w:val="00CA1FCF"/>
    <w:rsid w:val="00CA3876"/>
    <w:rsid w:val="00CB131F"/>
    <w:rsid w:val="00CB6845"/>
    <w:rsid w:val="00CB6CCE"/>
    <w:rsid w:val="00CC62AA"/>
    <w:rsid w:val="00CC6303"/>
    <w:rsid w:val="00CF4FFA"/>
    <w:rsid w:val="00CF7BA9"/>
    <w:rsid w:val="00D1475C"/>
    <w:rsid w:val="00D32D50"/>
    <w:rsid w:val="00D5585B"/>
    <w:rsid w:val="00D72C02"/>
    <w:rsid w:val="00D90381"/>
    <w:rsid w:val="00D90D6B"/>
    <w:rsid w:val="00D91BE0"/>
    <w:rsid w:val="00D928E5"/>
    <w:rsid w:val="00D94007"/>
    <w:rsid w:val="00DA18A5"/>
    <w:rsid w:val="00DB0420"/>
    <w:rsid w:val="00DB40E8"/>
    <w:rsid w:val="00DC248A"/>
    <w:rsid w:val="00DC3864"/>
    <w:rsid w:val="00DD0989"/>
    <w:rsid w:val="00DE34C0"/>
    <w:rsid w:val="00DE579C"/>
    <w:rsid w:val="00E0582E"/>
    <w:rsid w:val="00E1743E"/>
    <w:rsid w:val="00E46B85"/>
    <w:rsid w:val="00E50B1B"/>
    <w:rsid w:val="00E52ABE"/>
    <w:rsid w:val="00E537E7"/>
    <w:rsid w:val="00E54E2D"/>
    <w:rsid w:val="00E56601"/>
    <w:rsid w:val="00E7735A"/>
    <w:rsid w:val="00E932FE"/>
    <w:rsid w:val="00EA0D0A"/>
    <w:rsid w:val="00EA0D3E"/>
    <w:rsid w:val="00EA5FE8"/>
    <w:rsid w:val="00EB4E63"/>
    <w:rsid w:val="00EB51A0"/>
    <w:rsid w:val="00EB5FCE"/>
    <w:rsid w:val="00EC4D7D"/>
    <w:rsid w:val="00EC76B2"/>
    <w:rsid w:val="00ED5C82"/>
    <w:rsid w:val="00EE4F29"/>
    <w:rsid w:val="00F32F33"/>
    <w:rsid w:val="00F5378B"/>
    <w:rsid w:val="00F56AE4"/>
    <w:rsid w:val="00F85641"/>
    <w:rsid w:val="00F97053"/>
    <w:rsid w:val="00FA375D"/>
    <w:rsid w:val="00FB1085"/>
    <w:rsid w:val="00FB29E4"/>
    <w:rsid w:val="00FC46BC"/>
    <w:rsid w:val="00FF3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8E72D"/>
  <w15:chartTrackingRefBased/>
  <w15:docId w15:val="{F5881765-2AD6-49A6-86C2-13758C1D9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BE0"/>
    <w:pPr>
      <w:widowControl w:val="0"/>
    </w:pPr>
    <w:rPr>
      <w:rFonts w:ascii="Courier" w:hAnsi="Courier"/>
      <w:snapToGrid w:val="0"/>
      <w:sz w:val="24"/>
      <w:lang w:val="en-US" w:eastAsia="en-US"/>
    </w:rPr>
  </w:style>
  <w:style w:type="paragraph" w:styleId="Heading1">
    <w:name w:val="heading 1"/>
    <w:basedOn w:val="Normal"/>
    <w:next w:val="Normal"/>
    <w:qFormat/>
    <w:rsid w:val="00D91BE0"/>
    <w:pPr>
      <w:keepNext/>
      <w:numPr>
        <w:numId w:val="1"/>
      </w:numPr>
      <w:spacing w:before="240" w:after="60"/>
      <w:outlineLvl w:val="0"/>
    </w:pPr>
    <w:rPr>
      <w:rFonts w:ascii="Arial" w:hAnsi="Arial"/>
      <w:b/>
      <w:kern w:val="28"/>
      <w:sz w:val="28"/>
    </w:rPr>
  </w:style>
  <w:style w:type="paragraph" w:styleId="Heading2">
    <w:name w:val="heading 2"/>
    <w:basedOn w:val="Normal"/>
    <w:next w:val="Normal"/>
    <w:qFormat/>
    <w:rsid w:val="00D91BE0"/>
    <w:pPr>
      <w:keepNext/>
      <w:numPr>
        <w:ilvl w:val="1"/>
        <w:numId w:val="1"/>
      </w:numPr>
      <w:tabs>
        <w:tab w:val="left" w:pos="-1440"/>
      </w:tabs>
      <w:jc w:val="both"/>
      <w:outlineLvl w:val="1"/>
    </w:pPr>
    <w:rPr>
      <w:rFonts w:ascii="Arial" w:hAnsi="Arial"/>
      <w:lang w:val="en-GB"/>
    </w:rPr>
  </w:style>
  <w:style w:type="paragraph" w:styleId="Heading3">
    <w:name w:val="heading 3"/>
    <w:basedOn w:val="Normal"/>
    <w:next w:val="Normal"/>
    <w:qFormat/>
    <w:rsid w:val="00D91BE0"/>
    <w:pPr>
      <w:keepNext/>
      <w:numPr>
        <w:ilvl w:val="2"/>
        <w:numId w:val="1"/>
      </w:numPr>
      <w:spacing w:before="240" w:after="60"/>
      <w:outlineLvl w:val="2"/>
    </w:pPr>
    <w:rPr>
      <w:rFonts w:ascii="Arial" w:hAnsi="Arial"/>
    </w:rPr>
  </w:style>
  <w:style w:type="paragraph" w:styleId="Heading4">
    <w:name w:val="heading 4"/>
    <w:basedOn w:val="Normal"/>
    <w:next w:val="Normal"/>
    <w:qFormat/>
    <w:rsid w:val="00D91BE0"/>
    <w:pPr>
      <w:keepNext/>
      <w:numPr>
        <w:ilvl w:val="3"/>
        <w:numId w:val="1"/>
      </w:numPr>
      <w:spacing w:before="240" w:after="60"/>
      <w:outlineLvl w:val="3"/>
    </w:pPr>
    <w:rPr>
      <w:rFonts w:ascii="Arial" w:hAnsi="Arial"/>
      <w:b/>
    </w:rPr>
  </w:style>
  <w:style w:type="paragraph" w:styleId="Heading5">
    <w:name w:val="heading 5"/>
    <w:basedOn w:val="Normal"/>
    <w:next w:val="Normal"/>
    <w:qFormat/>
    <w:rsid w:val="00D91BE0"/>
    <w:pPr>
      <w:numPr>
        <w:ilvl w:val="4"/>
        <w:numId w:val="1"/>
      </w:numPr>
      <w:spacing w:before="240" w:after="60"/>
      <w:outlineLvl w:val="4"/>
    </w:pPr>
    <w:rPr>
      <w:sz w:val="22"/>
    </w:rPr>
  </w:style>
  <w:style w:type="paragraph" w:styleId="Heading6">
    <w:name w:val="heading 6"/>
    <w:basedOn w:val="Normal"/>
    <w:next w:val="Normal"/>
    <w:qFormat/>
    <w:rsid w:val="00D91BE0"/>
    <w:pPr>
      <w:numPr>
        <w:ilvl w:val="5"/>
        <w:numId w:val="1"/>
      </w:numPr>
      <w:spacing w:before="240" w:after="60"/>
      <w:outlineLvl w:val="5"/>
    </w:pPr>
    <w:rPr>
      <w:rFonts w:ascii="Times New Roman" w:hAnsi="Times New Roman"/>
      <w:i/>
      <w:sz w:val="22"/>
    </w:rPr>
  </w:style>
  <w:style w:type="paragraph" w:styleId="Heading7">
    <w:name w:val="heading 7"/>
    <w:basedOn w:val="Normal"/>
    <w:next w:val="Normal"/>
    <w:qFormat/>
    <w:rsid w:val="00D91BE0"/>
    <w:pPr>
      <w:numPr>
        <w:ilvl w:val="6"/>
        <w:numId w:val="1"/>
      </w:numPr>
      <w:spacing w:before="240" w:after="60"/>
      <w:outlineLvl w:val="6"/>
    </w:pPr>
    <w:rPr>
      <w:rFonts w:ascii="Arial" w:hAnsi="Arial"/>
      <w:sz w:val="20"/>
    </w:rPr>
  </w:style>
  <w:style w:type="paragraph" w:styleId="Heading8">
    <w:name w:val="heading 8"/>
    <w:basedOn w:val="Normal"/>
    <w:next w:val="Normal"/>
    <w:qFormat/>
    <w:rsid w:val="00D91BE0"/>
    <w:pPr>
      <w:numPr>
        <w:ilvl w:val="7"/>
        <w:numId w:val="1"/>
      </w:numPr>
      <w:spacing w:before="240" w:after="60"/>
      <w:outlineLvl w:val="7"/>
    </w:pPr>
    <w:rPr>
      <w:rFonts w:ascii="Arial" w:hAnsi="Arial"/>
      <w:i/>
      <w:sz w:val="20"/>
    </w:rPr>
  </w:style>
  <w:style w:type="paragraph" w:styleId="Heading9">
    <w:name w:val="heading 9"/>
    <w:basedOn w:val="Normal"/>
    <w:next w:val="Normal"/>
    <w:qFormat/>
    <w:rsid w:val="00D91BE0"/>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1BE0"/>
    <w:pPr>
      <w:tabs>
        <w:tab w:val="center" w:pos="4153"/>
        <w:tab w:val="right" w:pos="8306"/>
      </w:tabs>
    </w:pPr>
  </w:style>
  <w:style w:type="paragraph" w:styleId="Footer">
    <w:name w:val="footer"/>
    <w:basedOn w:val="Normal"/>
    <w:rsid w:val="00D91BE0"/>
    <w:pPr>
      <w:tabs>
        <w:tab w:val="center" w:pos="4153"/>
        <w:tab w:val="right" w:pos="8306"/>
      </w:tabs>
    </w:pPr>
  </w:style>
  <w:style w:type="table" w:styleId="TableGrid">
    <w:name w:val="Table Grid"/>
    <w:basedOn w:val="TableNormal"/>
    <w:uiPriority w:val="39"/>
    <w:rsid w:val="00253AC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11812"/>
    <w:pPr>
      <w:spacing w:line="360" w:lineRule="auto"/>
      <w:jc w:val="both"/>
    </w:pPr>
    <w:rPr>
      <w:rFonts w:ascii="Arial" w:hAnsi="Arial"/>
      <w:sz w:val="22"/>
      <w:lang w:val="en-GB"/>
    </w:rPr>
  </w:style>
  <w:style w:type="character" w:styleId="PageNumber">
    <w:name w:val="page number"/>
    <w:basedOn w:val="DefaultParagraphFont"/>
    <w:rsid w:val="00952D17"/>
  </w:style>
  <w:style w:type="paragraph" w:customStyle="1" w:styleId="a">
    <w:name w:val="_"/>
    <w:basedOn w:val="Normal"/>
    <w:rsid w:val="0094118D"/>
    <w:pPr>
      <w:ind w:left="720" w:hanging="720"/>
    </w:pPr>
    <w:rPr>
      <w:rFonts w:ascii="Times New Roman" w:hAnsi="Times New Roman"/>
    </w:rPr>
  </w:style>
  <w:style w:type="paragraph" w:styleId="ListParagraph">
    <w:name w:val="List Paragraph"/>
    <w:basedOn w:val="Normal"/>
    <w:uiPriority w:val="34"/>
    <w:qFormat/>
    <w:rsid w:val="004F2A80"/>
    <w:pPr>
      <w:ind w:left="720"/>
    </w:pPr>
  </w:style>
  <w:style w:type="paragraph" w:styleId="BalloonText">
    <w:name w:val="Balloon Text"/>
    <w:basedOn w:val="Normal"/>
    <w:link w:val="BalloonTextChar"/>
    <w:rsid w:val="006C151A"/>
    <w:rPr>
      <w:rFonts w:ascii="Tahoma" w:hAnsi="Tahoma" w:cs="Tahoma"/>
      <w:sz w:val="16"/>
      <w:szCs w:val="16"/>
    </w:rPr>
  </w:style>
  <w:style w:type="character" w:customStyle="1" w:styleId="BalloonTextChar">
    <w:name w:val="Balloon Text Char"/>
    <w:link w:val="BalloonText"/>
    <w:rsid w:val="006C151A"/>
    <w:rPr>
      <w:rFonts w:ascii="Tahoma" w:hAnsi="Tahoma" w:cs="Tahoma"/>
      <w:snapToGrid w:val="0"/>
      <w:sz w:val="16"/>
      <w:szCs w:val="16"/>
      <w:lang w:val="en-US" w:eastAsia="en-US"/>
    </w:rPr>
  </w:style>
  <w:style w:type="character" w:styleId="CommentReference">
    <w:name w:val="annotation reference"/>
    <w:rsid w:val="008A7FFC"/>
    <w:rPr>
      <w:sz w:val="16"/>
      <w:szCs w:val="16"/>
    </w:rPr>
  </w:style>
  <w:style w:type="paragraph" w:styleId="CommentText">
    <w:name w:val="annotation text"/>
    <w:basedOn w:val="Normal"/>
    <w:link w:val="CommentTextChar"/>
    <w:rsid w:val="008A7FFC"/>
    <w:rPr>
      <w:sz w:val="20"/>
    </w:rPr>
  </w:style>
  <w:style w:type="character" w:customStyle="1" w:styleId="CommentTextChar">
    <w:name w:val="Comment Text Char"/>
    <w:link w:val="CommentText"/>
    <w:rsid w:val="008A7FFC"/>
    <w:rPr>
      <w:rFonts w:ascii="Courier" w:hAnsi="Courier"/>
      <w:snapToGrid w:val="0"/>
      <w:lang w:val="en-US" w:eastAsia="en-US"/>
    </w:rPr>
  </w:style>
  <w:style w:type="paragraph" w:styleId="CommentSubject">
    <w:name w:val="annotation subject"/>
    <w:basedOn w:val="CommentText"/>
    <w:next w:val="CommentText"/>
    <w:link w:val="CommentSubjectChar"/>
    <w:rsid w:val="008A7FFC"/>
    <w:rPr>
      <w:b/>
      <w:bCs/>
    </w:rPr>
  </w:style>
  <w:style w:type="character" w:customStyle="1" w:styleId="CommentSubjectChar">
    <w:name w:val="Comment Subject Char"/>
    <w:link w:val="CommentSubject"/>
    <w:rsid w:val="008A7FFC"/>
    <w:rPr>
      <w:rFonts w:ascii="Courier" w:hAnsi="Courier"/>
      <w:b/>
      <w:bCs/>
      <w:snapToGrid w:val="0"/>
      <w:lang w:val="en-US" w:eastAsia="en-US"/>
    </w:rPr>
  </w:style>
  <w:style w:type="paragraph" w:customStyle="1" w:styleId="Default">
    <w:name w:val="Default"/>
    <w:rsid w:val="00D32D5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2379A"/>
    <w:rPr>
      <w:rFonts w:ascii="Courier" w:hAnsi="Courier"/>
      <w:snapToGrid w:val="0"/>
      <w:sz w:val="24"/>
      <w:lang w:val="en-US" w:eastAsia="en-US"/>
    </w:rPr>
  </w:style>
  <w:style w:type="paragraph" w:styleId="NoSpacing">
    <w:name w:val="No Spacing"/>
    <w:uiPriority w:val="1"/>
    <w:qFormat/>
    <w:rsid w:val="009B2DC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77a959-7d92-4670-832e-c8e722ac1417">
      <Terms xmlns="http://schemas.microsoft.com/office/infopath/2007/PartnerControls"/>
    </lcf76f155ced4ddcb4097134ff3c332f>
    <TaxCatchAll xmlns="b6522b52-c90b-44e2-984f-e9068613e5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8" ma:contentTypeDescription="Create a new document." ma:contentTypeScope="" ma:versionID="03f4f72bf6e5a268d45b171260ab1295">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b9d2498160eae9a29ae4a2c67579aa37"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c6452d-1957-4f59-bd32-c436270526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1f290d-6d11-48bd-976d-172d48a138e0}" ma:internalName="TaxCatchAll" ma:showField="CatchAllData" ma:web="b6522b52-c90b-44e2-984f-e9068613e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C29CF-D473-489F-AEB8-7FB5BC67FADC}">
  <ds:schemaRefs>
    <ds:schemaRef ds:uri="http://schemas.microsoft.com/office/2006/metadata/properties"/>
    <ds:schemaRef ds:uri="http://schemas.microsoft.com/office/infopath/2007/PartnerControls"/>
    <ds:schemaRef ds:uri="9277a959-7d92-4670-832e-c8e722ac1417"/>
    <ds:schemaRef ds:uri="b6522b52-c90b-44e2-984f-e9068613e5e2"/>
  </ds:schemaRefs>
</ds:datastoreItem>
</file>

<file path=customXml/itemProps2.xml><?xml version="1.0" encoding="utf-8"?>
<ds:datastoreItem xmlns:ds="http://schemas.openxmlformats.org/officeDocument/2006/customXml" ds:itemID="{C332E3EB-015D-4370-9524-C34F5E623D4E}">
  <ds:schemaRefs>
    <ds:schemaRef ds:uri="http://schemas.microsoft.com/sharepoint/v3/contenttype/forms"/>
  </ds:schemaRefs>
</ds:datastoreItem>
</file>

<file path=customXml/itemProps3.xml><?xml version="1.0" encoding="utf-8"?>
<ds:datastoreItem xmlns:ds="http://schemas.openxmlformats.org/officeDocument/2006/customXml" ds:itemID="{79779937-9A27-4FCB-8575-E52B54FB7A21}">
  <ds:schemaRefs>
    <ds:schemaRef ds:uri="http://schemas.microsoft.com/office/2006/metadata/longProperties"/>
  </ds:schemaRefs>
</ds:datastoreItem>
</file>

<file path=customXml/itemProps4.xml><?xml version="1.0" encoding="utf-8"?>
<ds:datastoreItem xmlns:ds="http://schemas.openxmlformats.org/officeDocument/2006/customXml" ds:itemID="{59FCD6DF-ED29-4CFE-87CC-217BAFF0B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7a959-7d92-4670-832e-c8e722ac1417"/>
    <ds:schemaRef ds:uri="b6522b52-c90b-44e2-984f-e9068613e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C61E69-FB9E-433E-8EC8-9586ACBFA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2013</Words>
  <Characters>11808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Employee Name</vt:lpstr>
    </vt:vector>
  </TitlesOfParts>
  <Company>CHILDREN 1ST</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Name</dc:title>
  <dc:subject/>
  <dc:creator>JacksonH</dc:creator>
  <cp:keywords/>
  <cp:lastModifiedBy>Leana Grant</cp:lastModifiedBy>
  <cp:revision>3</cp:revision>
  <cp:lastPrinted>2019-02-28T12:17:00Z</cp:lastPrinted>
  <dcterms:created xsi:type="dcterms:W3CDTF">2025-09-16T11:38:00Z</dcterms:created>
  <dcterms:modified xsi:type="dcterms:W3CDTF">2025-09-16T11:49:00Z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rder">
    <vt:lpwstr>305000.000000000</vt:lpwstr>
  </property>
  <property fmtid="{D5CDD505-2E9C-101B-9397-08002B2CF9AE}" pid="4" name="ContentTypeId">
    <vt:lpwstr>0x0101002199241755538F4A8CF0394B0B0AA242</vt:lpwstr>
  </property>
  <property fmtid="{D5CDD505-2E9C-101B-9397-08002B2CF9AE}" pid="5" name="MediaServiceImageTags">
    <vt:lpwstr/>
  </property>
</Properties>
</file>